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A97C" w14:textId="77777777" w:rsidR="00515062" w:rsidRPr="00A92CD9" w:rsidRDefault="003950A1">
      <w:pPr>
        <w:rPr>
          <w:rFonts w:ascii="Times New Roman Special G1" w:hAnsi="Times New Roman Special G1"/>
          <w:sz w:val="20"/>
        </w:rPr>
      </w:pPr>
      <w:r>
        <w:rPr>
          <w:rFonts w:ascii="Felix Titling" w:hAnsi="Felix Titling"/>
          <w:noProof/>
          <w:sz w:val="18"/>
          <w:lang w:eastAsia="en-GB"/>
        </w:rPr>
        <mc:AlternateContent>
          <mc:Choice Requires="wps">
            <w:drawing>
              <wp:anchor distT="0" distB="0" distL="114300" distR="114300" simplePos="0" relativeHeight="251658240" behindDoc="0" locked="0" layoutInCell="1" allowOverlap="1" wp14:anchorId="7280E0B1" wp14:editId="5538D891">
                <wp:simplePos x="0" y="0"/>
                <wp:positionH relativeFrom="column">
                  <wp:posOffset>-90170</wp:posOffset>
                </wp:positionH>
                <wp:positionV relativeFrom="paragraph">
                  <wp:posOffset>161925</wp:posOffset>
                </wp:positionV>
                <wp:extent cx="1461770" cy="349885"/>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F7552" w14:textId="77777777" w:rsidR="007A094F" w:rsidRDefault="007A094F">
                            <w:pPr>
                              <w:rPr>
                                <w:rFonts w:ascii="Felix Titling" w:hAnsi="Felix Titling"/>
                                <w:sz w:val="16"/>
                                <w:szCs w:val="16"/>
                              </w:rPr>
                            </w:pPr>
                            <w:r>
                              <w:rPr>
                                <w:rFonts w:ascii="Felix Titling" w:hAnsi="Felix Titling"/>
                                <w:sz w:val="16"/>
                                <w:szCs w:val="16"/>
                              </w:rPr>
                              <w:t xml:space="preserve">Director </w:t>
                            </w:r>
                          </w:p>
                          <w:p w14:paraId="45A47772" w14:textId="77777777" w:rsidR="007A094F" w:rsidRPr="00057093" w:rsidRDefault="00942286">
                            <w:pPr>
                              <w:rPr>
                                <w:rFonts w:ascii="Calibri" w:hAnsi="Calibri"/>
                                <w:sz w:val="18"/>
                                <w:szCs w:val="18"/>
                              </w:rPr>
                            </w:pPr>
                            <w:r>
                              <w:rPr>
                                <w:rFonts w:ascii="Calibri" w:hAnsi="Calibri"/>
                                <w:sz w:val="18"/>
                                <w:szCs w:val="18"/>
                              </w:rPr>
                              <w:t>Fr Paul Martin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80E0B1" id="_x0000_t202" coordsize="21600,21600" o:spt="202" path="m,l,21600r21600,l21600,xe">
                <v:stroke joinstyle="miter"/>
                <v:path gradientshapeok="t" o:connecttype="rect"/>
              </v:shapetype>
              <v:shape id="Text Box 5" o:spid="_x0000_s1026" type="#_x0000_t202" style="position:absolute;margin-left:-7.1pt;margin-top:12.75pt;width:115.1pt;height:27.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" stroked="f">
                <v:textbox style="mso-fit-shape-to-text:t">
                  <w:txbxContent>
                    <w:p w14:paraId="06DF7552" w14:textId="77777777" w:rsidR="007A094F" w:rsidRDefault="007A094F">
                      <w:pPr>
                        <w:rPr>
                          <w:rFonts w:ascii="Felix Titling" w:hAnsi="Felix Titling"/>
                          <w:sz w:val="16"/>
                          <w:szCs w:val="16"/>
                        </w:rPr>
                      </w:pPr>
                      <w:r>
                        <w:rPr>
                          <w:rFonts w:ascii="Felix Titling" w:hAnsi="Felix Titling"/>
                          <w:sz w:val="16"/>
                          <w:szCs w:val="16"/>
                        </w:rPr>
                        <w:t xml:space="preserve">Director </w:t>
                      </w:r>
                    </w:p>
                    <w:p w14:paraId="45A47772" w14:textId="77777777" w:rsidR="007A094F" w:rsidRPr="00057093" w:rsidRDefault="00942286">
                      <w:pPr>
                        <w:rPr>
                          <w:rFonts w:ascii="Calibri" w:hAnsi="Calibri"/>
                          <w:sz w:val="18"/>
                          <w:szCs w:val="18"/>
                        </w:rPr>
                      </w:pPr>
                      <w:r>
                        <w:rPr>
                          <w:rFonts w:ascii="Calibri" w:hAnsi="Calibri"/>
                          <w:sz w:val="18"/>
                          <w:szCs w:val="18"/>
                        </w:rPr>
                        <w:t>Fr Paul Martin</w:t>
                      </w:r>
                    </w:p>
                  </w:txbxContent>
                </v:textbox>
              </v:shape>
            </w:pict>
          </mc:Fallback>
        </mc:AlternateContent>
      </w:r>
      <w:r>
        <w:rPr>
          <w:rFonts w:ascii="Felix Titling" w:hAnsi="Felix Titling"/>
          <w:noProof/>
          <w:sz w:val="18"/>
          <w:lang w:eastAsia="en-GB"/>
        </w:rPr>
        <mc:AlternateContent>
          <mc:Choice Requires="wps">
            <w:drawing>
              <wp:anchor distT="0" distB="0" distL="114300" distR="114300" simplePos="0" relativeHeight="251657216" behindDoc="0" locked="0" layoutInCell="1" allowOverlap="1" wp14:anchorId="00D90CAB" wp14:editId="21C7B55E">
                <wp:simplePos x="0" y="0"/>
                <wp:positionH relativeFrom="column">
                  <wp:posOffset>3823970</wp:posOffset>
                </wp:positionH>
                <wp:positionV relativeFrom="paragraph">
                  <wp:posOffset>161925</wp:posOffset>
                </wp:positionV>
                <wp:extent cx="1908175" cy="1288415"/>
                <wp:effectExtent l="4445"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84037" w14:textId="77777777" w:rsidR="007A094F" w:rsidRPr="0087765A" w:rsidRDefault="007A094F" w:rsidP="00057093">
                            <w:pPr>
                              <w:tabs>
                                <w:tab w:val="right" w:pos="8930"/>
                              </w:tabs>
                              <w:spacing w:line="200" w:lineRule="exact"/>
                              <w:jc w:val="right"/>
                              <w:rPr>
                                <w:rFonts w:ascii="Times New Roman Special G1" w:hAnsi="Times New Roman Special G1"/>
                                <w:sz w:val="16"/>
                                <w:szCs w:val="16"/>
                              </w:rPr>
                            </w:pPr>
                            <w:r w:rsidRPr="0087765A">
                              <w:rPr>
                                <w:rFonts w:ascii="Felix Titling" w:hAnsi="Felix Titling"/>
                                <w:sz w:val="16"/>
                                <w:szCs w:val="16"/>
                              </w:rPr>
                              <w:t>Registered office</w:t>
                            </w:r>
                          </w:p>
                          <w:p w14:paraId="4AF4507A" w14:textId="2598BFE1" w:rsidR="007A094F" w:rsidRPr="00057093" w:rsidRDefault="00893FD4" w:rsidP="00057093">
                            <w:pPr>
                              <w:tabs>
                                <w:tab w:val="right" w:pos="8930"/>
                              </w:tabs>
                              <w:spacing w:line="200" w:lineRule="exact"/>
                              <w:jc w:val="right"/>
                              <w:rPr>
                                <w:rFonts w:ascii="Calibri" w:hAnsi="Calibri"/>
                                <w:sz w:val="18"/>
                                <w:szCs w:val="18"/>
                              </w:rPr>
                            </w:pPr>
                            <w:r w:rsidRPr="00893FD4">
                              <w:rPr>
                                <w:rFonts w:ascii="Calibri" w:hAnsi="Calibri"/>
                                <w:sz w:val="18"/>
                                <w:szCs w:val="18"/>
                              </w:rPr>
                              <w:t>Windsor House, Heritage Gate, East Point Business Park, Sandy Lane West, Oxford, OX4 6LB</w:t>
                            </w:r>
                          </w:p>
                          <w:p w14:paraId="7D3D0178" w14:textId="77777777" w:rsidR="007A094F" w:rsidRPr="00057093" w:rsidRDefault="007A094F" w:rsidP="00057093">
                            <w:pPr>
                              <w:tabs>
                                <w:tab w:val="right" w:pos="8930"/>
                              </w:tabs>
                              <w:spacing w:line="200" w:lineRule="exact"/>
                              <w:jc w:val="right"/>
                              <w:rPr>
                                <w:rFonts w:ascii="Calibri" w:hAnsi="Calibri"/>
                                <w:sz w:val="18"/>
                                <w:szCs w:val="18"/>
                              </w:rPr>
                            </w:pPr>
                            <w:r w:rsidRPr="00057093">
                              <w:rPr>
                                <w:rFonts w:ascii="Calibri" w:hAnsi="Calibri"/>
                                <w:sz w:val="18"/>
                                <w:szCs w:val="18"/>
                              </w:rPr>
                              <w:t>Tel: 01865 513377</w:t>
                            </w:r>
                          </w:p>
                          <w:p w14:paraId="286E4ED5" w14:textId="77777777" w:rsidR="007A094F" w:rsidRPr="00057093" w:rsidRDefault="007A094F" w:rsidP="00057093">
                            <w:pPr>
                              <w:tabs>
                                <w:tab w:val="right" w:pos="8930"/>
                              </w:tabs>
                              <w:spacing w:line="200" w:lineRule="exact"/>
                              <w:jc w:val="right"/>
                              <w:rPr>
                                <w:rFonts w:ascii="Calibri" w:hAnsi="Calibri"/>
                                <w:sz w:val="18"/>
                                <w:szCs w:val="18"/>
                              </w:rPr>
                            </w:pPr>
                          </w:p>
                          <w:p w14:paraId="2AD30D22" w14:textId="77777777" w:rsidR="00396057" w:rsidRPr="00396057" w:rsidRDefault="00396057" w:rsidP="00396057">
                            <w:pPr>
                              <w:tabs>
                                <w:tab w:val="right" w:pos="8930"/>
                              </w:tabs>
                              <w:jc w:val="right"/>
                              <w:rPr>
                                <w:rFonts w:ascii="Calibri" w:hAnsi="Calibri"/>
                                <w:sz w:val="18"/>
                                <w:szCs w:val="18"/>
                              </w:rPr>
                            </w:pPr>
                            <w:r w:rsidRPr="00396057">
                              <w:rPr>
                                <w:rFonts w:ascii="Calibri" w:hAnsi="Calibri"/>
                                <w:sz w:val="18"/>
                                <w:szCs w:val="18"/>
                              </w:rPr>
                              <w:t>directorstbarnabas@gmail.com</w:t>
                            </w:r>
                          </w:p>
                          <w:p w14:paraId="7DAB9D53" w14:textId="77777777" w:rsidR="007A094F" w:rsidRPr="00A92CD9" w:rsidRDefault="00396057" w:rsidP="00396057">
                            <w:pPr>
                              <w:tabs>
                                <w:tab w:val="right" w:pos="8930"/>
                              </w:tabs>
                              <w:jc w:val="right"/>
                              <w:rPr>
                                <w:rFonts w:ascii="Times New Roman Special G1" w:hAnsi="Times New Roman Special G1"/>
                                <w:sz w:val="18"/>
                              </w:rPr>
                            </w:pPr>
                            <w:r w:rsidRPr="00396057">
                              <w:rPr>
                                <w:rFonts w:ascii="Calibri" w:hAnsi="Calibri"/>
                                <w:sz w:val="18"/>
                                <w:szCs w:val="18"/>
                              </w:rPr>
                              <w:t>www.stbarnabassociety.org.uk</w:t>
                            </w:r>
                          </w:p>
                          <w:p w14:paraId="3BBF8066" w14:textId="77777777" w:rsidR="007A094F" w:rsidRDefault="007A09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90CAB" id="Text Box 4" o:spid="_x0000_s1027" type="#_x0000_t202" style="position:absolute;margin-left:301.1pt;margin-top:12.75pt;width:150.25pt;height:10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" stroked="f">
                <v:textbox>
                  <w:txbxContent>
                    <w:p w14:paraId="4AE84037" w14:textId="77777777" w:rsidR="007A094F" w:rsidRPr="0087765A" w:rsidRDefault="007A094F" w:rsidP="00057093">
                      <w:pPr>
                        <w:tabs>
                          <w:tab w:val="right" w:pos="8930"/>
                        </w:tabs>
                        <w:spacing w:line="200" w:lineRule="exact"/>
                        <w:jc w:val="right"/>
                        <w:rPr>
                          <w:rFonts w:ascii="Times New Roman Special G1" w:hAnsi="Times New Roman Special G1"/>
                          <w:sz w:val="16"/>
                          <w:szCs w:val="16"/>
                        </w:rPr>
                      </w:pPr>
                      <w:r w:rsidRPr="0087765A">
                        <w:rPr>
                          <w:rFonts w:ascii="Felix Titling" w:hAnsi="Felix Titling"/>
                          <w:sz w:val="16"/>
                          <w:szCs w:val="16"/>
                        </w:rPr>
                        <w:t>Registered office</w:t>
                      </w:r>
                    </w:p>
                    <w:p w14:paraId="4AF4507A" w14:textId="2598BFE1" w:rsidR="007A094F" w:rsidRPr="00057093" w:rsidRDefault="00893FD4" w:rsidP="00057093">
                      <w:pPr>
                        <w:tabs>
                          <w:tab w:val="right" w:pos="8930"/>
                        </w:tabs>
                        <w:spacing w:line="200" w:lineRule="exact"/>
                        <w:jc w:val="right"/>
                        <w:rPr>
                          <w:rFonts w:ascii="Calibri" w:hAnsi="Calibri"/>
                          <w:sz w:val="18"/>
                          <w:szCs w:val="18"/>
                        </w:rPr>
                      </w:pPr>
                      <w:r w:rsidRPr="00893FD4">
                        <w:rPr>
                          <w:rFonts w:ascii="Calibri" w:hAnsi="Calibri"/>
                          <w:sz w:val="18"/>
                          <w:szCs w:val="18"/>
                        </w:rPr>
                        <w:t>Windsor House, Heritage Gate, East Point Business Park, Sandy Lane West, Oxford, OX4 6LB</w:t>
                      </w:r>
                    </w:p>
                    <w:p w14:paraId="7D3D0178" w14:textId="77777777" w:rsidR="007A094F" w:rsidRPr="00057093" w:rsidRDefault="007A094F" w:rsidP="00057093">
                      <w:pPr>
                        <w:tabs>
                          <w:tab w:val="right" w:pos="8930"/>
                        </w:tabs>
                        <w:spacing w:line="200" w:lineRule="exact"/>
                        <w:jc w:val="right"/>
                        <w:rPr>
                          <w:rFonts w:ascii="Calibri" w:hAnsi="Calibri"/>
                          <w:sz w:val="18"/>
                          <w:szCs w:val="18"/>
                        </w:rPr>
                      </w:pPr>
                      <w:r w:rsidRPr="00057093">
                        <w:rPr>
                          <w:rFonts w:ascii="Calibri" w:hAnsi="Calibri"/>
                          <w:sz w:val="18"/>
                          <w:szCs w:val="18"/>
                        </w:rPr>
                        <w:t>Tel: 01865 513377</w:t>
                      </w:r>
                    </w:p>
                    <w:p w14:paraId="286E4ED5" w14:textId="77777777" w:rsidR="007A094F" w:rsidRPr="00057093" w:rsidRDefault="007A094F" w:rsidP="00057093">
                      <w:pPr>
                        <w:tabs>
                          <w:tab w:val="right" w:pos="8930"/>
                        </w:tabs>
                        <w:spacing w:line="200" w:lineRule="exact"/>
                        <w:jc w:val="right"/>
                        <w:rPr>
                          <w:rFonts w:ascii="Calibri" w:hAnsi="Calibri"/>
                          <w:sz w:val="18"/>
                          <w:szCs w:val="18"/>
                        </w:rPr>
                      </w:pPr>
                    </w:p>
                    <w:p w14:paraId="2AD30D22" w14:textId="77777777" w:rsidR="00396057" w:rsidRPr="00396057" w:rsidRDefault="00396057" w:rsidP="00396057">
                      <w:pPr>
                        <w:tabs>
                          <w:tab w:val="right" w:pos="8930"/>
                        </w:tabs>
                        <w:jc w:val="right"/>
                        <w:rPr>
                          <w:rFonts w:ascii="Calibri" w:hAnsi="Calibri"/>
                          <w:sz w:val="18"/>
                          <w:szCs w:val="18"/>
                        </w:rPr>
                      </w:pPr>
                      <w:r w:rsidRPr="00396057">
                        <w:rPr>
                          <w:rFonts w:ascii="Calibri" w:hAnsi="Calibri"/>
                          <w:sz w:val="18"/>
                          <w:szCs w:val="18"/>
                        </w:rPr>
                        <w:t>directorstbarnabas@gmail.com</w:t>
                      </w:r>
                    </w:p>
                    <w:p w14:paraId="7DAB9D53" w14:textId="77777777" w:rsidR="007A094F" w:rsidRPr="00A92CD9" w:rsidRDefault="00396057" w:rsidP="00396057">
                      <w:pPr>
                        <w:tabs>
                          <w:tab w:val="right" w:pos="8930"/>
                        </w:tabs>
                        <w:jc w:val="right"/>
                        <w:rPr>
                          <w:rFonts w:ascii="Times New Roman Special G1" w:hAnsi="Times New Roman Special G1"/>
                          <w:sz w:val="18"/>
                        </w:rPr>
                      </w:pPr>
                      <w:r w:rsidRPr="00396057">
                        <w:rPr>
                          <w:rFonts w:ascii="Calibri" w:hAnsi="Calibri"/>
                          <w:sz w:val="18"/>
                          <w:szCs w:val="18"/>
                        </w:rPr>
                        <w:t>www.stbarnabassociety.org.uk</w:t>
                      </w:r>
                    </w:p>
                    <w:p w14:paraId="3BBF8066" w14:textId="77777777" w:rsidR="007A094F" w:rsidRDefault="007A094F"/>
                  </w:txbxContent>
                </v:textbox>
              </v:shape>
            </w:pict>
          </mc:Fallback>
        </mc:AlternateContent>
      </w:r>
      <w:r w:rsidR="006F3059">
        <w:rPr>
          <w:rFonts w:ascii="Times New Roman Special G1" w:hAnsi="Times New Roman Special G1"/>
          <w:sz w:val="20"/>
        </w:rPr>
        <w:t></w:t>
      </w:r>
      <w:r w:rsidR="006F3059">
        <w:rPr>
          <w:rFonts w:ascii="Times New Roman Special G1" w:hAnsi="Times New Roman Special G1"/>
          <w:sz w:val="20"/>
        </w:rPr>
        <w:t></w:t>
      </w:r>
      <w:r w:rsidR="00D41F5B">
        <w:rPr>
          <w:rFonts w:ascii="Times New Roman Special G1" w:hAnsi="Times New Roman Special G1"/>
          <w:sz w:val="20"/>
        </w:rPr>
        <w:t></w:t>
      </w:r>
      <w:r w:rsidR="000E4A76">
        <w:rPr>
          <w:rFonts w:ascii="Times New Roman Special G1" w:hAnsi="Times New Roman Special G1"/>
          <w:sz w:val="20"/>
        </w:rPr>
        <w:tab/>
      </w:r>
    </w:p>
    <w:p w14:paraId="3E12D815" w14:textId="77777777" w:rsidR="001C627B" w:rsidRDefault="001C627B">
      <w:pPr>
        <w:tabs>
          <w:tab w:val="right" w:pos="8930"/>
        </w:tabs>
        <w:rPr>
          <w:rFonts w:ascii="Felix Titling" w:hAnsi="Felix Titling"/>
          <w:sz w:val="18"/>
        </w:rPr>
      </w:pPr>
    </w:p>
    <w:p w14:paraId="73F875E4" w14:textId="77777777" w:rsidR="001C627B" w:rsidRDefault="001C627B">
      <w:pPr>
        <w:tabs>
          <w:tab w:val="right" w:pos="8930"/>
        </w:tabs>
        <w:rPr>
          <w:rFonts w:ascii="Felix Titling" w:hAnsi="Felix Titling"/>
          <w:sz w:val="18"/>
        </w:rPr>
      </w:pPr>
    </w:p>
    <w:p w14:paraId="1DCFAAFC" w14:textId="77777777" w:rsidR="001C627B" w:rsidRDefault="001C627B">
      <w:pPr>
        <w:tabs>
          <w:tab w:val="right" w:pos="8930"/>
        </w:tabs>
        <w:rPr>
          <w:rFonts w:ascii="Felix Titling" w:hAnsi="Felix Titling"/>
          <w:sz w:val="18"/>
        </w:rPr>
      </w:pPr>
    </w:p>
    <w:p w14:paraId="42DF4277" w14:textId="77777777" w:rsidR="0073452A" w:rsidRDefault="000E4A76" w:rsidP="0073452A">
      <w:pPr>
        <w:rPr>
          <w:rFonts w:ascii="Felix Titling" w:hAnsi="Felix Titling"/>
          <w:sz w:val="18"/>
        </w:rPr>
      </w:pPr>
      <w:r>
        <w:rPr>
          <w:rFonts w:ascii="Felix Titling" w:hAnsi="Felix Titling"/>
          <w:sz w:val="18"/>
        </w:rPr>
        <w:tab/>
      </w:r>
      <w:r>
        <w:rPr>
          <w:rFonts w:ascii="Felix Titling" w:hAnsi="Felix Titling"/>
          <w:sz w:val="18"/>
        </w:rPr>
        <w:tab/>
      </w:r>
      <w:r>
        <w:rPr>
          <w:rFonts w:ascii="Felix Titling" w:hAnsi="Felix Titling"/>
          <w:sz w:val="18"/>
        </w:rPr>
        <w:tab/>
      </w:r>
    </w:p>
    <w:p w14:paraId="0A059C8F" w14:textId="77777777" w:rsidR="0073452A" w:rsidRDefault="0073452A" w:rsidP="0073452A">
      <w:pPr>
        <w:rPr>
          <w:rFonts w:ascii="Felix Titling" w:hAnsi="Felix Titling"/>
          <w:sz w:val="18"/>
        </w:rPr>
      </w:pPr>
    </w:p>
    <w:p w14:paraId="1453DED0" w14:textId="77777777" w:rsidR="000E4A76" w:rsidRDefault="000E4A76" w:rsidP="0073452A">
      <w:pPr>
        <w:rPr>
          <w:rFonts w:ascii="Felix Titling" w:hAnsi="Felix Titling"/>
          <w:sz w:val="18"/>
        </w:rPr>
      </w:pPr>
      <w:r>
        <w:rPr>
          <w:rFonts w:ascii="Felix Titling" w:hAnsi="Felix Titling"/>
          <w:sz w:val="18"/>
        </w:rPr>
        <w:tab/>
      </w:r>
      <w:r>
        <w:rPr>
          <w:rFonts w:ascii="Felix Titling" w:hAnsi="Felix Titling"/>
          <w:sz w:val="18"/>
        </w:rPr>
        <w:tab/>
      </w:r>
      <w:r>
        <w:rPr>
          <w:rFonts w:ascii="Felix Titling" w:hAnsi="Felix Titling"/>
          <w:sz w:val="18"/>
        </w:rPr>
        <w:tab/>
      </w:r>
      <w:r>
        <w:rPr>
          <w:rFonts w:ascii="Felix Titling" w:hAnsi="Felix Titling"/>
          <w:sz w:val="18"/>
        </w:rPr>
        <w:tab/>
      </w:r>
      <w:r>
        <w:rPr>
          <w:rFonts w:ascii="Felix Titling" w:hAnsi="Felix Titling"/>
          <w:sz w:val="18"/>
        </w:rPr>
        <w:tab/>
      </w:r>
    </w:p>
    <w:p w14:paraId="70978243" w14:textId="77777777" w:rsidR="00A16B0C" w:rsidRDefault="00A16B0C">
      <w:pPr>
        <w:tabs>
          <w:tab w:val="right" w:pos="8930"/>
        </w:tabs>
        <w:rPr>
          <w:rFonts w:ascii="Felix Titling" w:hAnsi="Felix Titling"/>
          <w:sz w:val="18"/>
        </w:rPr>
      </w:pPr>
    </w:p>
    <w:p w14:paraId="7F6D4716" w14:textId="77777777" w:rsidR="00144A96" w:rsidRPr="004E68B0" w:rsidRDefault="000E4A76">
      <w:pPr>
        <w:tabs>
          <w:tab w:val="right" w:pos="8930"/>
        </w:tabs>
        <w:rPr>
          <w:rFonts w:ascii="Felix Titling" w:hAnsi="Felix Titling"/>
          <w:sz w:val="18"/>
        </w:rPr>
      </w:pPr>
      <w:r>
        <w:rPr>
          <w:rFonts w:ascii="Felix Titling" w:hAnsi="Felix Titling"/>
          <w:sz w:val="18"/>
        </w:rPr>
        <w:tab/>
      </w:r>
      <w:r w:rsidR="00144A96">
        <w:rPr>
          <w:color w:val="000000"/>
          <w:sz w:val="23"/>
          <w:szCs w:val="23"/>
        </w:rPr>
        <w:t>20 October 2011</w:t>
      </w:r>
    </w:p>
    <w:p w14:paraId="11D91AF9" w14:textId="77777777" w:rsidR="00D51559" w:rsidRDefault="00D51559" w:rsidP="00251834">
      <w:pPr>
        <w:jc w:val="right"/>
        <w:rPr>
          <w:rFonts w:ascii="Calibri" w:hAnsi="Calibri"/>
          <w:sz w:val="22"/>
          <w:szCs w:val="22"/>
        </w:rPr>
      </w:pPr>
    </w:p>
    <w:p w14:paraId="50EC85D1" w14:textId="57787DA4" w:rsidR="00D51559" w:rsidRPr="009654D8" w:rsidRDefault="001D6200" w:rsidP="00251834">
      <w:pPr>
        <w:jc w:val="right"/>
        <w:rPr>
          <w:rFonts w:ascii="Calibri" w:hAnsi="Calibri"/>
          <w:sz w:val="21"/>
          <w:szCs w:val="21"/>
        </w:rPr>
      </w:pPr>
      <w:r>
        <w:rPr>
          <w:rFonts w:ascii="Calibri" w:hAnsi="Calibri"/>
          <w:sz w:val="21"/>
          <w:szCs w:val="21"/>
        </w:rPr>
        <w:t xml:space="preserve"> </w:t>
      </w:r>
    </w:p>
    <w:p w14:paraId="1CD68815" w14:textId="77777777" w:rsidR="00D51559" w:rsidRPr="009654D8" w:rsidRDefault="00D51559" w:rsidP="00251834">
      <w:pPr>
        <w:rPr>
          <w:rFonts w:ascii="Calibri" w:hAnsi="Calibri"/>
          <w:sz w:val="21"/>
          <w:szCs w:val="21"/>
        </w:rPr>
      </w:pPr>
      <w:r w:rsidRPr="009654D8">
        <w:rPr>
          <w:rFonts w:ascii="Calibri" w:hAnsi="Calibri"/>
          <w:sz w:val="21"/>
          <w:szCs w:val="21"/>
        </w:rPr>
        <w:t xml:space="preserve">Dear Members                                                                                                 </w:t>
      </w:r>
    </w:p>
    <w:p w14:paraId="4A1DAC41" w14:textId="5A7C7560" w:rsidR="00D51559" w:rsidRDefault="00D51559" w:rsidP="00251834">
      <w:pPr>
        <w:jc w:val="center"/>
        <w:rPr>
          <w:rFonts w:ascii="Calibri" w:hAnsi="Calibri"/>
          <w:b/>
          <w:sz w:val="21"/>
          <w:szCs w:val="21"/>
        </w:rPr>
      </w:pPr>
      <w:r w:rsidRPr="009654D8">
        <w:rPr>
          <w:rFonts w:ascii="Calibri" w:hAnsi="Calibri"/>
          <w:b/>
          <w:sz w:val="21"/>
          <w:szCs w:val="21"/>
        </w:rPr>
        <w:t>ANNUAL GENERAL MEETING</w:t>
      </w:r>
    </w:p>
    <w:p w14:paraId="73AFC7C0" w14:textId="36C21D16" w:rsidR="00B16B23" w:rsidRPr="009654D8" w:rsidRDefault="00B16B23" w:rsidP="00251834">
      <w:pPr>
        <w:jc w:val="center"/>
        <w:rPr>
          <w:rFonts w:ascii="Calibri" w:hAnsi="Calibri"/>
          <w:b/>
          <w:sz w:val="21"/>
          <w:szCs w:val="21"/>
        </w:rPr>
      </w:pPr>
      <w:r>
        <w:rPr>
          <w:rFonts w:ascii="Calibri" w:hAnsi="Calibri"/>
          <w:b/>
          <w:sz w:val="21"/>
          <w:szCs w:val="21"/>
        </w:rPr>
        <w:t>Chairman’s Report to the Members</w:t>
      </w:r>
    </w:p>
    <w:p w14:paraId="6F661A0B" w14:textId="2A35009C" w:rsidR="00D51559" w:rsidRPr="009654D8" w:rsidRDefault="00E421C9" w:rsidP="00251834">
      <w:pPr>
        <w:jc w:val="center"/>
        <w:rPr>
          <w:rFonts w:ascii="Calibri" w:hAnsi="Calibri"/>
          <w:sz w:val="21"/>
          <w:szCs w:val="21"/>
        </w:rPr>
      </w:pPr>
      <w:r>
        <w:rPr>
          <w:rFonts w:ascii="Calibri" w:hAnsi="Calibri"/>
          <w:sz w:val="21"/>
          <w:szCs w:val="21"/>
        </w:rPr>
        <w:t xml:space="preserve"> November 201</w:t>
      </w:r>
      <w:r w:rsidR="00893FD4">
        <w:rPr>
          <w:rFonts w:ascii="Calibri" w:hAnsi="Calibri"/>
          <w:sz w:val="21"/>
          <w:szCs w:val="21"/>
        </w:rPr>
        <w:t>9</w:t>
      </w:r>
    </w:p>
    <w:p w14:paraId="3B020F6F" w14:textId="77777777" w:rsidR="00D51559" w:rsidRPr="009654D8" w:rsidRDefault="00D51559" w:rsidP="00251834">
      <w:pPr>
        <w:jc w:val="center"/>
        <w:rPr>
          <w:rFonts w:ascii="Calibri" w:hAnsi="Calibri"/>
          <w:sz w:val="21"/>
          <w:szCs w:val="21"/>
        </w:rPr>
      </w:pPr>
    </w:p>
    <w:p w14:paraId="5916DD7B" w14:textId="5B46BD41" w:rsidR="00D51559" w:rsidRDefault="00942286" w:rsidP="00942286">
      <w:pPr>
        <w:rPr>
          <w:rFonts w:ascii="Calibri" w:hAnsi="Calibri"/>
          <w:sz w:val="21"/>
          <w:szCs w:val="21"/>
        </w:rPr>
      </w:pPr>
      <w:r>
        <w:rPr>
          <w:rFonts w:ascii="Calibri" w:hAnsi="Calibri"/>
          <w:sz w:val="21"/>
          <w:szCs w:val="21"/>
        </w:rPr>
        <w:t xml:space="preserve">I will concentrate on the more important aspects of the Society’s work and bring you up to date with </w:t>
      </w:r>
      <w:r w:rsidR="00D51559" w:rsidRPr="009654D8">
        <w:rPr>
          <w:rFonts w:ascii="Calibri" w:hAnsi="Calibri"/>
          <w:sz w:val="21"/>
          <w:szCs w:val="21"/>
        </w:rPr>
        <w:t>developments since the year end.</w:t>
      </w:r>
    </w:p>
    <w:p w14:paraId="5D3B8E73" w14:textId="77777777" w:rsidR="00CC6737" w:rsidRDefault="00CC6737" w:rsidP="00251834">
      <w:pPr>
        <w:rPr>
          <w:rFonts w:ascii="Calibri" w:hAnsi="Calibri"/>
          <w:sz w:val="21"/>
          <w:szCs w:val="21"/>
        </w:rPr>
      </w:pPr>
    </w:p>
    <w:p w14:paraId="50D4B8A7" w14:textId="3062C39D" w:rsidR="00D51559" w:rsidRDefault="00942286" w:rsidP="00251834">
      <w:pPr>
        <w:rPr>
          <w:rFonts w:ascii="Calibri" w:hAnsi="Calibri"/>
          <w:b/>
          <w:sz w:val="21"/>
          <w:szCs w:val="21"/>
        </w:rPr>
      </w:pPr>
      <w:r>
        <w:rPr>
          <w:rFonts w:ascii="Calibri" w:hAnsi="Calibri"/>
          <w:b/>
          <w:sz w:val="21"/>
          <w:szCs w:val="21"/>
        </w:rPr>
        <w:t>D</w:t>
      </w:r>
      <w:r w:rsidR="000031C6">
        <w:rPr>
          <w:rFonts w:ascii="Calibri" w:hAnsi="Calibri"/>
          <w:b/>
          <w:sz w:val="21"/>
          <w:szCs w:val="21"/>
        </w:rPr>
        <w:t>irector</w:t>
      </w:r>
    </w:p>
    <w:p w14:paraId="0BBCC792" w14:textId="78044D91" w:rsidR="00942286" w:rsidRDefault="0095002E" w:rsidP="00251834">
      <w:pPr>
        <w:rPr>
          <w:rFonts w:ascii="Calibri" w:hAnsi="Calibri"/>
          <w:sz w:val="21"/>
          <w:szCs w:val="21"/>
        </w:rPr>
      </w:pPr>
      <w:r>
        <w:rPr>
          <w:rFonts w:ascii="Calibri" w:hAnsi="Calibri"/>
          <w:sz w:val="21"/>
          <w:szCs w:val="21"/>
        </w:rPr>
        <w:t xml:space="preserve">It has now been </w:t>
      </w:r>
      <w:r w:rsidR="00893FD4">
        <w:rPr>
          <w:rFonts w:ascii="Calibri" w:hAnsi="Calibri"/>
          <w:sz w:val="21"/>
          <w:szCs w:val="21"/>
        </w:rPr>
        <w:t xml:space="preserve">two </w:t>
      </w:r>
      <w:r>
        <w:rPr>
          <w:rFonts w:ascii="Calibri" w:hAnsi="Calibri"/>
          <w:sz w:val="21"/>
          <w:szCs w:val="21"/>
        </w:rPr>
        <w:t>year</w:t>
      </w:r>
      <w:r w:rsidR="00893FD4">
        <w:rPr>
          <w:rFonts w:ascii="Calibri" w:hAnsi="Calibri"/>
          <w:sz w:val="21"/>
          <w:szCs w:val="21"/>
        </w:rPr>
        <w:t>s</w:t>
      </w:r>
      <w:r>
        <w:rPr>
          <w:rFonts w:ascii="Calibri" w:hAnsi="Calibri"/>
          <w:sz w:val="21"/>
          <w:szCs w:val="21"/>
        </w:rPr>
        <w:t xml:space="preserve"> </w:t>
      </w:r>
      <w:r w:rsidR="00C523F5">
        <w:rPr>
          <w:rFonts w:ascii="Calibri" w:hAnsi="Calibri"/>
          <w:sz w:val="21"/>
          <w:szCs w:val="21"/>
        </w:rPr>
        <w:t xml:space="preserve">since </w:t>
      </w:r>
      <w:r w:rsidR="00893FD4">
        <w:rPr>
          <w:rFonts w:ascii="Calibri" w:hAnsi="Calibri"/>
          <w:sz w:val="21"/>
          <w:szCs w:val="21"/>
        </w:rPr>
        <w:t xml:space="preserve">Father Paul Martin was appointed Director of </w:t>
      </w:r>
      <w:r>
        <w:rPr>
          <w:rFonts w:ascii="Calibri" w:hAnsi="Calibri"/>
          <w:sz w:val="21"/>
          <w:szCs w:val="21"/>
        </w:rPr>
        <w:t>the Society</w:t>
      </w:r>
      <w:r w:rsidR="00893FD4">
        <w:rPr>
          <w:rFonts w:ascii="Calibri" w:hAnsi="Calibri"/>
          <w:sz w:val="21"/>
          <w:szCs w:val="21"/>
        </w:rPr>
        <w:t>, so we cannot call him ‘new’ anymore</w:t>
      </w:r>
      <w:r w:rsidR="00942286">
        <w:rPr>
          <w:rFonts w:ascii="Calibri" w:hAnsi="Calibri"/>
          <w:sz w:val="21"/>
          <w:szCs w:val="21"/>
        </w:rPr>
        <w:t xml:space="preserve">. Father </w:t>
      </w:r>
      <w:r>
        <w:rPr>
          <w:rFonts w:ascii="Calibri" w:hAnsi="Calibri"/>
          <w:sz w:val="21"/>
          <w:szCs w:val="21"/>
        </w:rPr>
        <w:t>Paul has been instrumental in modernising the way the Society operates and has facilitated a great deal of change in the time he has been Director, of which I will say more later. We are extremely grateful to Father Paul for all the hard work he has put in.</w:t>
      </w:r>
    </w:p>
    <w:p w14:paraId="43135EE5" w14:textId="77777777" w:rsidR="00942286" w:rsidRPr="00942286" w:rsidRDefault="00942286" w:rsidP="00251834">
      <w:pPr>
        <w:rPr>
          <w:rFonts w:ascii="Calibri" w:hAnsi="Calibri"/>
          <w:sz w:val="21"/>
          <w:szCs w:val="21"/>
        </w:rPr>
      </w:pPr>
    </w:p>
    <w:p w14:paraId="592C57FF" w14:textId="216FFAB9" w:rsidR="00D51559" w:rsidRPr="009654D8" w:rsidRDefault="00D51559" w:rsidP="00251834">
      <w:pPr>
        <w:rPr>
          <w:rFonts w:ascii="Calibri" w:hAnsi="Calibri"/>
          <w:sz w:val="21"/>
          <w:szCs w:val="21"/>
        </w:rPr>
      </w:pPr>
      <w:r w:rsidRPr="009654D8">
        <w:rPr>
          <w:rFonts w:ascii="Calibri" w:hAnsi="Calibri"/>
          <w:b/>
          <w:sz w:val="21"/>
          <w:szCs w:val="21"/>
        </w:rPr>
        <w:t>O</w:t>
      </w:r>
      <w:r w:rsidR="000031C6">
        <w:rPr>
          <w:rFonts w:ascii="Calibri" w:hAnsi="Calibri"/>
          <w:b/>
          <w:sz w:val="21"/>
          <w:szCs w:val="21"/>
        </w:rPr>
        <w:t>bjects of the Society</w:t>
      </w:r>
    </w:p>
    <w:p w14:paraId="1538C58E" w14:textId="77777777" w:rsidR="00D51559" w:rsidRPr="009654D8" w:rsidRDefault="00323382" w:rsidP="00251834">
      <w:pPr>
        <w:rPr>
          <w:rFonts w:ascii="Calibri" w:hAnsi="Calibri"/>
          <w:sz w:val="21"/>
          <w:szCs w:val="21"/>
        </w:rPr>
      </w:pPr>
      <w:r>
        <w:rPr>
          <w:rFonts w:ascii="Calibri" w:hAnsi="Calibri"/>
          <w:sz w:val="21"/>
          <w:szCs w:val="21"/>
        </w:rPr>
        <w:t xml:space="preserve">As ever, it </w:t>
      </w:r>
      <w:r w:rsidR="00CC6737">
        <w:rPr>
          <w:rFonts w:ascii="Calibri" w:hAnsi="Calibri"/>
          <w:sz w:val="21"/>
          <w:szCs w:val="21"/>
        </w:rPr>
        <w:t>is useful to remind ourselves of the</w:t>
      </w:r>
      <w:r w:rsidR="00A750F3" w:rsidRPr="009654D8">
        <w:rPr>
          <w:rFonts w:ascii="Calibri" w:hAnsi="Calibri"/>
          <w:sz w:val="21"/>
          <w:szCs w:val="21"/>
        </w:rPr>
        <w:t xml:space="preserve"> </w:t>
      </w:r>
      <w:r w:rsidR="008E1CC4">
        <w:rPr>
          <w:rFonts w:ascii="Calibri" w:hAnsi="Calibri"/>
          <w:sz w:val="21"/>
          <w:szCs w:val="21"/>
        </w:rPr>
        <w:t xml:space="preserve">stated </w:t>
      </w:r>
      <w:r w:rsidR="00A750F3" w:rsidRPr="009654D8">
        <w:rPr>
          <w:rFonts w:ascii="Calibri" w:hAnsi="Calibri"/>
          <w:sz w:val="21"/>
          <w:szCs w:val="21"/>
        </w:rPr>
        <w:t>objects of the society</w:t>
      </w:r>
      <w:r w:rsidR="008E1CC4">
        <w:rPr>
          <w:rFonts w:ascii="Calibri" w:hAnsi="Calibri"/>
          <w:sz w:val="21"/>
          <w:szCs w:val="21"/>
        </w:rPr>
        <w:t>, which</w:t>
      </w:r>
      <w:r w:rsidR="00A750F3" w:rsidRPr="009654D8">
        <w:rPr>
          <w:rFonts w:ascii="Calibri" w:hAnsi="Calibri"/>
          <w:sz w:val="21"/>
          <w:szCs w:val="21"/>
        </w:rPr>
        <w:t xml:space="preserve"> are: ‘in co-operation with the Catholic bishops, to provide support and assistance to those former clergy and religious of other denominations and their dependants who have come into the full communion of the Roman Catholic Church, until such time as they have been integrated into the Catholic community and have re-established themselves</w:t>
      </w:r>
      <w:r w:rsidR="004B70FA" w:rsidRPr="009654D8">
        <w:rPr>
          <w:rFonts w:ascii="Calibri" w:hAnsi="Calibri"/>
          <w:sz w:val="21"/>
          <w:szCs w:val="21"/>
        </w:rPr>
        <w:t>’</w:t>
      </w:r>
      <w:r w:rsidR="00A750F3" w:rsidRPr="009654D8">
        <w:rPr>
          <w:rFonts w:ascii="Calibri" w:hAnsi="Calibri"/>
          <w:sz w:val="21"/>
          <w:szCs w:val="21"/>
        </w:rPr>
        <w:t>.</w:t>
      </w:r>
    </w:p>
    <w:p w14:paraId="3DFF8BFD" w14:textId="77777777" w:rsidR="00D51559" w:rsidRPr="009654D8" w:rsidRDefault="00D51559" w:rsidP="00251834">
      <w:pPr>
        <w:jc w:val="center"/>
        <w:rPr>
          <w:rFonts w:ascii="Calibri" w:hAnsi="Calibri" w:cs="Arial"/>
          <w:sz w:val="21"/>
          <w:szCs w:val="21"/>
        </w:rPr>
      </w:pPr>
    </w:p>
    <w:p w14:paraId="0FAA339E" w14:textId="77777777" w:rsidR="00A750F3" w:rsidRPr="009654D8" w:rsidRDefault="007317E2" w:rsidP="00251834">
      <w:pPr>
        <w:rPr>
          <w:rFonts w:ascii="Calibri" w:hAnsi="Calibri"/>
          <w:b/>
          <w:sz w:val="21"/>
          <w:szCs w:val="21"/>
        </w:rPr>
      </w:pPr>
      <w:r>
        <w:rPr>
          <w:rFonts w:ascii="Calibri" w:hAnsi="Calibri"/>
          <w:b/>
          <w:sz w:val="21"/>
          <w:szCs w:val="21"/>
        </w:rPr>
        <w:t>Introduction</w:t>
      </w:r>
    </w:p>
    <w:p w14:paraId="0F8AEB8D" w14:textId="77777777" w:rsidR="00323382" w:rsidRDefault="00323382" w:rsidP="00323382">
      <w:pPr>
        <w:rPr>
          <w:rFonts w:ascii="Calibri" w:hAnsi="Calibri"/>
          <w:sz w:val="21"/>
          <w:szCs w:val="21"/>
        </w:rPr>
      </w:pPr>
      <w:r>
        <w:rPr>
          <w:rFonts w:ascii="Calibri" w:hAnsi="Calibri"/>
          <w:sz w:val="21"/>
          <w:szCs w:val="21"/>
        </w:rPr>
        <w:t xml:space="preserve">As you know, </w:t>
      </w:r>
      <w:r w:rsidRPr="009654D8">
        <w:rPr>
          <w:rFonts w:ascii="Calibri" w:hAnsi="Calibri"/>
          <w:sz w:val="21"/>
          <w:szCs w:val="21"/>
        </w:rPr>
        <w:t xml:space="preserve">the St Barnabas Society </w:t>
      </w:r>
      <w:r>
        <w:rPr>
          <w:rFonts w:ascii="Calibri" w:hAnsi="Calibri"/>
          <w:sz w:val="21"/>
          <w:szCs w:val="21"/>
        </w:rPr>
        <w:t>provides</w:t>
      </w:r>
      <w:r w:rsidRPr="009654D8">
        <w:rPr>
          <w:rFonts w:ascii="Calibri" w:hAnsi="Calibri"/>
          <w:sz w:val="21"/>
          <w:szCs w:val="21"/>
        </w:rPr>
        <w:t xml:space="preserve"> both financial and pastoral support to </w:t>
      </w:r>
      <w:r>
        <w:rPr>
          <w:rFonts w:ascii="Calibri" w:hAnsi="Calibri"/>
          <w:sz w:val="21"/>
          <w:szCs w:val="21"/>
        </w:rPr>
        <w:t>its beneficiaries until they have re-established themselves.</w:t>
      </w:r>
      <w:r w:rsidRPr="009654D8">
        <w:rPr>
          <w:rFonts w:ascii="Calibri" w:hAnsi="Calibri"/>
          <w:sz w:val="21"/>
          <w:szCs w:val="21"/>
        </w:rPr>
        <w:t xml:space="preserve"> It</w:t>
      </w:r>
      <w:r>
        <w:rPr>
          <w:rFonts w:ascii="Calibri" w:hAnsi="Calibri"/>
          <w:sz w:val="21"/>
          <w:szCs w:val="21"/>
        </w:rPr>
        <w:t>,</w:t>
      </w:r>
      <w:r w:rsidR="00B127F1">
        <w:rPr>
          <w:rFonts w:ascii="Calibri" w:hAnsi="Calibri"/>
          <w:sz w:val="21"/>
          <w:szCs w:val="21"/>
        </w:rPr>
        <w:t xml:space="preserve"> and its predecessor, t</w:t>
      </w:r>
      <w:r w:rsidRPr="009654D8">
        <w:rPr>
          <w:rFonts w:ascii="Calibri" w:hAnsi="Calibri"/>
          <w:sz w:val="21"/>
          <w:szCs w:val="21"/>
        </w:rPr>
        <w:t>he Converts</w:t>
      </w:r>
      <w:r>
        <w:rPr>
          <w:rFonts w:ascii="Calibri" w:hAnsi="Calibri"/>
          <w:sz w:val="21"/>
          <w:szCs w:val="21"/>
        </w:rPr>
        <w:t>’</w:t>
      </w:r>
      <w:r w:rsidRPr="009654D8">
        <w:rPr>
          <w:rFonts w:ascii="Calibri" w:hAnsi="Calibri"/>
          <w:sz w:val="21"/>
          <w:szCs w:val="21"/>
        </w:rPr>
        <w:t xml:space="preserve"> Aid Society</w:t>
      </w:r>
      <w:r>
        <w:rPr>
          <w:rFonts w:ascii="Calibri" w:hAnsi="Calibri"/>
          <w:sz w:val="21"/>
          <w:szCs w:val="21"/>
        </w:rPr>
        <w:t>,</w:t>
      </w:r>
      <w:r w:rsidRPr="009654D8">
        <w:rPr>
          <w:rFonts w:ascii="Calibri" w:hAnsi="Calibri"/>
          <w:sz w:val="21"/>
          <w:szCs w:val="21"/>
        </w:rPr>
        <w:t xml:space="preserve"> have been quietly doing this excellent work on behalf of the Catholic Church throughout the United Kingdom since 1896, fulfilling the tasks given to it originally by Cardinal Vaughan at the behest of Pope Leo XIII.</w:t>
      </w:r>
    </w:p>
    <w:p w14:paraId="5F7B27B5" w14:textId="77777777" w:rsidR="00323382" w:rsidRPr="009654D8" w:rsidRDefault="00323382" w:rsidP="00323382">
      <w:pPr>
        <w:rPr>
          <w:rFonts w:ascii="Calibri" w:hAnsi="Calibri"/>
          <w:sz w:val="21"/>
          <w:szCs w:val="21"/>
        </w:rPr>
      </w:pPr>
    </w:p>
    <w:p w14:paraId="12AF4065" w14:textId="15223EAE" w:rsidR="00D51559" w:rsidRPr="009654D8" w:rsidRDefault="00323382" w:rsidP="00251834">
      <w:pPr>
        <w:rPr>
          <w:rFonts w:ascii="Calibri" w:hAnsi="Calibri"/>
          <w:sz w:val="21"/>
          <w:szCs w:val="21"/>
        </w:rPr>
      </w:pPr>
      <w:r>
        <w:rPr>
          <w:rFonts w:ascii="Calibri" w:hAnsi="Calibri"/>
          <w:sz w:val="21"/>
          <w:szCs w:val="21"/>
        </w:rPr>
        <w:t xml:space="preserve">We do well to bear in mind the difficulties that </w:t>
      </w:r>
      <w:r w:rsidR="00D51559" w:rsidRPr="009654D8">
        <w:rPr>
          <w:rFonts w:ascii="Calibri" w:hAnsi="Calibri"/>
          <w:sz w:val="21"/>
          <w:szCs w:val="21"/>
        </w:rPr>
        <w:t xml:space="preserve">non-Catholic clergy and religious can suffer before and after being received into the Church. </w:t>
      </w:r>
      <w:r w:rsidR="008F3E10">
        <w:rPr>
          <w:rFonts w:ascii="Calibri" w:hAnsi="Calibri"/>
          <w:sz w:val="21"/>
          <w:szCs w:val="21"/>
        </w:rPr>
        <w:t>In any situation, i</w:t>
      </w:r>
      <w:r w:rsidR="00D51559" w:rsidRPr="009654D8">
        <w:rPr>
          <w:rFonts w:ascii="Calibri" w:hAnsi="Calibri"/>
          <w:sz w:val="21"/>
          <w:szCs w:val="21"/>
        </w:rPr>
        <w:t>t take</w:t>
      </w:r>
      <w:r>
        <w:rPr>
          <w:rFonts w:ascii="Calibri" w:hAnsi="Calibri"/>
          <w:sz w:val="21"/>
          <w:szCs w:val="21"/>
        </w:rPr>
        <w:t>s</w:t>
      </w:r>
      <w:r w:rsidR="00D51559" w:rsidRPr="009654D8">
        <w:rPr>
          <w:rFonts w:ascii="Calibri" w:hAnsi="Calibri"/>
          <w:sz w:val="21"/>
          <w:szCs w:val="21"/>
        </w:rPr>
        <w:t xml:space="preserve"> great courage and faith to resign willingly from a secure and loving community and to lose both </w:t>
      </w:r>
      <w:r>
        <w:rPr>
          <w:rFonts w:ascii="Calibri" w:hAnsi="Calibri"/>
          <w:sz w:val="21"/>
          <w:szCs w:val="21"/>
        </w:rPr>
        <w:t>your home and your income. E</w:t>
      </w:r>
      <w:r w:rsidR="00D51559" w:rsidRPr="009654D8">
        <w:rPr>
          <w:rFonts w:ascii="Calibri" w:hAnsi="Calibri"/>
          <w:sz w:val="21"/>
          <w:szCs w:val="21"/>
        </w:rPr>
        <w:t>specially</w:t>
      </w:r>
      <w:r w:rsidR="00A25CB8">
        <w:rPr>
          <w:rFonts w:ascii="Calibri" w:hAnsi="Calibri"/>
          <w:sz w:val="21"/>
          <w:szCs w:val="21"/>
        </w:rPr>
        <w:t xml:space="preserve"> so</w:t>
      </w:r>
      <w:r w:rsidR="00D51559" w:rsidRPr="009654D8">
        <w:rPr>
          <w:rFonts w:ascii="Calibri" w:hAnsi="Calibri"/>
          <w:sz w:val="21"/>
          <w:szCs w:val="21"/>
        </w:rPr>
        <w:t xml:space="preserve"> </w:t>
      </w:r>
      <w:r>
        <w:rPr>
          <w:rFonts w:ascii="Calibri" w:hAnsi="Calibri"/>
          <w:sz w:val="21"/>
          <w:szCs w:val="21"/>
        </w:rPr>
        <w:t xml:space="preserve">if you have </w:t>
      </w:r>
      <w:r w:rsidR="00D51559" w:rsidRPr="009654D8">
        <w:rPr>
          <w:rFonts w:ascii="Calibri" w:hAnsi="Calibri"/>
          <w:sz w:val="21"/>
          <w:szCs w:val="21"/>
        </w:rPr>
        <w:t xml:space="preserve">a wife and children, potentially risking their wellbeing also. </w:t>
      </w:r>
      <w:r w:rsidR="008F3E10">
        <w:rPr>
          <w:rFonts w:ascii="Calibri" w:hAnsi="Calibri"/>
          <w:sz w:val="21"/>
          <w:szCs w:val="21"/>
        </w:rPr>
        <w:t>In this strongly secular society and age, those Clergy who take this step must be particularly courageous, and it is our hope that the Society’s help might ease this step, even if only a little.</w:t>
      </w:r>
    </w:p>
    <w:p w14:paraId="68461CE9" w14:textId="1562232F" w:rsidR="00726280" w:rsidRDefault="00726280" w:rsidP="00251834">
      <w:pPr>
        <w:rPr>
          <w:rFonts w:ascii="Calibri" w:hAnsi="Calibri"/>
          <w:sz w:val="21"/>
          <w:szCs w:val="21"/>
        </w:rPr>
      </w:pPr>
    </w:p>
    <w:p w14:paraId="7FA5ACAB" w14:textId="77777777" w:rsidR="00F95E33" w:rsidRPr="00F95E33" w:rsidRDefault="00F95E33" w:rsidP="00F95E33">
      <w:pPr>
        <w:rPr>
          <w:rFonts w:ascii="Calibri" w:hAnsi="Calibri"/>
          <w:b/>
          <w:sz w:val="21"/>
          <w:szCs w:val="21"/>
        </w:rPr>
      </w:pPr>
      <w:r w:rsidRPr="00F95E33">
        <w:rPr>
          <w:rFonts w:ascii="Calibri" w:hAnsi="Calibri"/>
          <w:b/>
          <w:sz w:val="21"/>
          <w:szCs w:val="21"/>
        </w:rPr>
        <w:t>Staffing</w:t>
      </w:r>
    </w:p>
    <w:p w14:paraId="70EC7A91" w14:textId="38B22504" w:rsidR="00F95E33" w:rsidRDefault="00A25CB8" w:rsidP="00F95E33">
      <w:pPr>
        <w:rPr>
          <w:rFonts w:ascii="Calibri" w:hAnsi="Calibri"/>
          <w:sz w:val="21"/>
          <w:szCs w:val="21"/>
        </w:rPr>
      </w:pPr>
      <w:r>
        <w:rPr>
          <w:rFonts w:ascii="Calibri" w:hAnsi="Calibri"/>
          <w:sz w:val="21"/>
          <w:szCs w:val="21"/>
        </w:rPr>
        <w:t xml:space="preserve">We are very grateful for the continued efforts of </w:t>
      </w:r>
      <w:r w:rsidR="00F95E33" w:rsidRPr="00F95E33">
        <w:rPr>
          <w:rFonts w:ascii="Calibri" w:hAnsi="Calibri"/>
          <w:sz w:val="21"/>
          <w:szCs w:val="21"/>
        </w:rPr>
        <w:t xml:space="preserve">Chris Reynolds, the Society’s </w:t>
      </w:r>
      <w:r w:rsidR="008F3E28">
        <w:rPr>
          <w:rFonts w:ascii="Calibri" w:hAnsi="Calibri"/>
          <w:sz w:val="21"/>
          <w:szCs w:val="21"/>
        </w:rPr>
        <w:t>A</w:t>
      </w:r>
      <w:r w:rsidR="00F95E33" w:rsidRPr="00F95E33">
        <w:rPr>
          <w:rFonts w:ascii="Calibri" w:hAnsi="Calibri"/>
          <w:sz w:val="21"/>
          <w:szCs w:val="21"/>
        </w:rPr>
        <w:t>ccount</w:t>
      </w:r>
      <w:r w:rsidR="00CD432C">
        <w:rPr>
          <w:rFonts w:ascii="Calibri" w:hAnsi="Calibri"/>
          <w:sz w:val="21"/>
          <w:szCs w:val="21"/>
        </w:rPr>
        <w:t xml:space="preserve">s </w:t>
      </w:r>
      <w:r w:rsidR="008F3E28">
        <w:rPr>
          <w:rFonts w:ascii="Calibri" w:hAnsi="Calibri"/>
          <w:sz w:val="21"/>
          <w:szCs w:val="21"/>
        </w:rPr>
        <w:t>M</w:t>
      </w:r>
      <w:r w:rsidR="00CD432C">
        <w:rPr>
          <w:rFonts w:ascii="Calibri" w:hAnsi="Calibri"/>
          <w:sz w:val="21"/>
          <w:szCs w:val="21"/>
        </w:rPr>
        <w:t>anager</w:t>
      </w:r>
      <w:r w:rsidR="00F95E33" w:rsidRPr="00F95E33">
        <w:rPr>
          <w:rFonts w:ascii="Calibri" w:hAnsi="Calibri"/>
          <w:sz w:val="21"/>
          <w:szCs w:val="21"/>
        </w:rPr>
        <w:t>, for the efficient way in which she administers the Society’s finances</w:t>
      </w:r>
      <w:r w:rsidR="00F95E33">
        <w:rPr>
          <w:rFonts w:ascii="Calibri" w:hAnsi="Calibri"/>
          <w:sz w:val="21"/>
          <w:szCs w:val="21"/>
        </w:rPr>
        <w:t>.</w:t>
      </w:r>
      <w:r w:rsidR="00893FD4">
        <w:rPr>
          <w:rFonts w:ascii="Calibri" w:hAnsi="Calibri"/>
          <w:sz w:val="21"/>
          <w:szCs w:val="21"/>
        </w:rPr>
        <w:t xml:space="preserve"> We are also very pleased with the impact that our Operations Officer, </w:t>
      </w:r>
      <w:r w:rsidR="00F95E33">
        <w:rPr>
          <w:rFonts w:ascii="Calibri" w:hAnsi="Calibri"/>
          <w:sz w:val="21"/>
          <w:szCs w:val="21"/>
        </w:rPr>
        <w:t>Chris McGowan</w:t>
      </w:r>
      <w:r w:rsidR="00893FD4">
        <w:rPr>
          <w:rFonts w:ascii="Calibri" w:hAnsi="Calibri"/>
          <w:sz w:val="21"/>
          <w:szCs w:val="21"/>
        </w:rPr>
        <w:t>, continues to have, especially in the areas of</w:t>
      </w:r>
      <w:r w:rsidR="00F95E33">
        <w:rPr>
          <w:rFonts w:ascii="Calibri" w:hAnsi="Calibri"/>
          <w:sz w:val="21"/>
          <w:szCs w:val="21"/>
        </w:rPr>
        <w:t xml:space="preserve"> GDPR, </w:t>
      </w:r>
      <w:r w:rsidR="00893FD4">
        <w:rPr>
          <w:rFonts w:ascii="Calibri" w:hAnsi="Calibri"/>
          <w:sz w:val="21"/>
          <w:szCs w:val="21"/>
        </w:rPr>
        <w:t xml:space="preserve">his IT and personnel expertise, </w:t>
      </w:r>
      <w:r w:rsidR="00F95E33">
        <w:rPr>
          <w:rFonts w:ascii="Calibri" w:hAnsi="Calibri"/>
          <w:sz w:val="21"/>
          <w:szCs w:val="21"/>
        </w:rPr>
        <w:t>and generally modernising the way in which the Society operates</w:t>
      </w:r>
      <w:r w:rsidR="00DE310B">
        <w:rPr>
          <w:rFonts w:ascii="Calibri" w:hAnsi="Calibri"/>
          <w:sz w:val="21"/>
          <w:szCs w:val="21"/>
        </w:rPr>
        <w:t xml:space="preserve">. </w:t>
      </w:r>
      <w:proofErr w:type="gramStart"/>
      <w:r w:rsidR="00C523F5">
        <w:rPr>
          <w:rFonts w:ascii="Calibri" w:hAnsi="Calibri"/>
          <w:sz w:val="21"/>
          <w:szCs w:val="21"/>
        </w:rPr>
        <w:t>As a consequence of</w:t>
      </w:r>
      <w:proofErr w:type="gramEnd"/>
      <w:r w:rsidR="00C523F5">
        <w:rPr>
          <w:rFonts w:ascii="Calibri" w:hAnsi="Calibri"/>
          <w:sz w:val="21"/>
          <w:szCs w:val="21"/>
        </w:rPr>
        <w:t xml:space="preserve"> </w:t>
      </w:r>
      <w:r w:rsidR="00893FD4">
        <w:rPr>
          <w:rFonts w:ascii="Calibri" w:hAnsi="Calibri"/>
          <w:sz w:val="21"/>
          <w:szCs w:val="21"/>
        </w:rPr>
        <w:t>the new academic project</w:t>
      </w:r>
      <w:r w:rsidR="00C523F5">
        <w:rPr>
          <w:rFonts w:ascii="Calibri" w:hAnsi="Calibri"/>
          <w:sz w:val="21"/>
          <w:szCs w:val="21"/>
        </w:rPr>
        <w:t xml:space="preserve"> – of which I will say more later – t</w:t>
      </w:r>
      <w:r w:rsidR="00893FD4">
        <w:rPr>
          <w:rFonts w:ascii="Calibri" w:hAnsi="Calibri"/>
          <w:sz w:val="21"/>
          <w:szCs w:val="21"/>
        </w:rPr>
        <w:t>he Society is proposing to employ another administrative member of staff with specific responsibility to liaise with Professor Stephen Bullivant</w:t>
      </w:r>
      <w:r w:rsidR="00C523F5">
        <w:rPr>
          <w:rFonts w:ascii="Calibri" w:hAnsi="Calibri"/>
          <w:sz w:val="21"/>
          <w:szCs w:val="21"/>
        </w:rPr>
        <w:t>.</w:t>
      </w:r>
    </w:p>
    <w:p w14:paraId="135E8E47" w14:textId="77777777" w:rsidR="00893FD4" w:rsidRPr="009654D8" w:rsidRDefault="00893FD4" w:rsidP="00F95E33">
      <w:pPr>
        <w:rPr>
          <w:rFonts w:ascii="Calibri" w:hAnsi="Calibri"/>
          <w:sz w:val="21"/>
          <w:szCs w:val="21"/>
        </w:rPr>
      </w:pPr>
    </w:p>
    <w:p w14:paraId="64CFF5A7" w14:textId="77777777" w:rsidR="00726280" w:rsidRPr="009654D8" w:rsidRDefault="00726280" w:rsidP="00251834">
      <w:pPr>
        <w:rPr>
          <w:rFonts w:ascii="Calibri" w:hAnsi="Calibri"/>
          <w:sz w:val="21"/>
          <w:szCs w:val="21"/>
        </w:rPr>
      </w:pPr>
    </w:p>
    <w:p w14:paraId="190FEDCC" w14:textId="77777777" w:rsidR="00D51559" w:rsidRPr="009654D8" w:rsidRDefault="007317E2" w:rsidP="00251834">
      <w:pPr>
        <w:rPr>
          <w:rFonts w:ascii="Calibri" w:hAnsi="Calibri"/>
          <w:b/>
          <w:sz w:val="21"/>
          <w:szCs w:val="21"/>
        </w:rPr>
      </w:pPr>
      <w:r>
        <w:rPr>
          <w:rFonts w:ascii="Calibri" w:hAnsi="Calibri"/>
          <w:b/>
          <w:sz w:val="21"/>
          <w:szCs w:val="21"/>
        </w:rPr>
        <w:t>The Society’s operations</w:t>
      </w:r>
    </w:p>
    <w:p w14:paraId="132274B1" w14:textId="1D88E821" w:rsidR="00D51559" w:rsidRPr="009654D8" w:rsidRDefault="00D51559" w:rsidP="00251834">
      <w:pPr>
        <w:rPr>
          <w:rFonts w:ascii="Calibri" w:hAnsi="Calibri"/>
          <w:sz w:val="21"/>
          <w:szCs w:val="21"/>
        </w:rPr>
      </w:pPr>
      <w:r w:rsidRPr="009654D8">
        <w:rPr>
          <w:rFonts w:ascii="Calibri" w:hAnsi="Calibri"/>
          <w:sz w:val="21"/>
          <w:szCs w:val="21"/>
        </w:rPr>
        <w:t xml:space="preserve">The Society continues </w:t>
      </w:r>
      <w:r w:rsidR="00F5363D" w:rsidRPr="009654D8">
        <w:rPr>
          <w:rFonts w:ascii="Calibri" w:hAnsi="Calibri"/>
          <w:sz w:val="21"/>
          <w:szCs w:val="21"/>
        </w:rPr>
        <w:t>to look</w:t>
      </w:r>
      <w:r w:rsidRPr="009654D8">
        <w:rPr>
          <w:rFonts w:ascii="Calibri" w:hAnsi="Calibri"/>
          <w:sz w:val="21"/>
          <w:szCs w:val="21"/>
        </w:rPr>
        <w:t xml:space="preserve"> </w:t>
      </w:r>
      <w:r w:rsidR="00F5363D" w:rsidRPr="009654D8">
        <w:rPr>
          <w:rFonts w:ascii="Calibri" w:hAnsi="Calibri"/>
          <w:sz w:val="21"/>
          <w:szCs w:val="21"/>
        </w:rPr>
        <w:t xml:space="preserve">actively </w:t>
      </w:r>
      <w:r w:rsidRPr="009654D8">
        <w:rPr>
          <w:rFonts w:ascii="Calibri" w:hAnsi="Calibri"/>
          <w:sz w:val="21"/>
          <w:szCs w:val="21"/>
        </w:rPr>
        <w:t>for</w:t>
      </w:r>
      <w:r w:rsidR="00F5363D" w:rsidRPr="009654D8">
        <w:rPr>
          <w:rFonts w:ascii="Calibri" w:hAnsi="Calibri"/>
          <w:sz w:val="21"/>
          <w:szCs w:val="21"/>
        </w:rPr>
        <w:t xml:space="preserve"> people who are eligible for its</w:t>
      </w:r>
      <w:r w:rsidRPr="009654D8">
        <w:rPr>
          <w:rFonts w:ascii="Calibri" w:hAnsi="Calibri"/>
          <w:sz w:val="21"/>
          <w:szCs w:val="21"/>
        </w:rPr>
        <w:t xml:space="preserve"> help and are in need. The </w:t>
      </w:r>
      <w:r w:rsidR="008F3E10">
        <w:rPr>
          <w:rFonts w:ascii="Calibri" w:hAnsi="Calibri"/>
          <w:sz w:val="21"/>
          <w:szCs w:val="21"/>
        </w:rPr>
        <w:t xml:space="preserve">Director </w:t>
      </w:r>
      <w:r w:rsidR="00F95E33">
        <w:rPr>
          <w:rFonts w:ascii="Calibri" w:hAnsi="Calibri"/>
          <w:sz w:val="21"/>
          <w:szCs w:val="21"/>
        </w:rPr>
        <w:t>is</w:t>
      </w:r>
      <w:r w:rsidRPr="009654D8">
        <w:rPr>
          <w:rFonts w:ascii="Calibri" w:hAnsi="Calibri"/>
          <w:sz w:val="21"/>
          <w:szCs w:val="21"/>
        </w:rPr>
        <w:t xml:space="preserve"> in touch with bishops and parish priests as well as convert clergy who </w:t>
      </w:r>
      <w:r w:rsidRPr="001914F6">
        <w:rPr>
          <w:rFonts w:ascii="Calibri" w:hAnsi="Calibri"/>
          <w:sz w:val="21"/>
          <w:szCs w:val="21"/>
        </w:rPr>
        <w:t>often know</w:t>
      </w:r>
      <w:r w:rsidR="00F5363D" w:rsidRPr="001914F6">
        <w:rPr>
          <w:rFonts w:ascii="Calibri" w:hAnsi="Calibri"/>
          <w:sz w:val="21"/>
          <w:szCs w:val="21"/>
        </w:rPr>
        <w:t xml:space="preserve"> of others in need.</w:t>
      </w:r>
    </w:p>
    <w:p w14:paraId="2BE36C04" w14:textId="77777777" w:rsidR="00726280" w:rsidRPr="009654D8" w:rsidRDefault="00726280" w:rsidP="00251834">
      <w:pPr>
        <w:rPr>
          <w:rFonts w:ascii="Calibri" w:hAnsi="Calibri"/>
          <w:sz w:val="21"/>
          <w:szCs w:val="21"/>
        </w:rPr>
      </w:pPr>
    </w:p>
    <w:p w14:paraId="4EB39464" w14:textId="7FBB664E" w:rsidR="000B42B6" w:rsidRDefault="00D51559" w:rsidP="00251834">
      <w:pPr>
        <w:rPr>
          <w:rFonts w:ascii="Calibri" w:hAnsi="Calibri"/>
          <w:sz w:val="21"/>
          <w:szCs w:val="21"/>
        </w:rPr>
      </w:pPr>
      <w:r w:rsidRPr="001D3D44">
        <w:rPr>
          <w:rFonts w:ascii="Calibri" w:hAnsi="Calibri"/>
          <w:color w:val="000000" w:themeColor="text1"/>
          <w:sz w:val="21"/>
          <w:szCs w:val="21"/>
        </w:rPr>
        <w:t xml:space="preserve">During the year on which we are reporting, the Society gave financial help to </w:t>
      </w:r>
      <w:r w:rsidR="00893FD4">
        <w:rPr>
          <w:rFonts w:ascii="Calibri" w:hAnsi="Calibri"/>
          <w:color w:val="000000" w:themeColor="text1"/>
          <w:sz w:val="21"/>
          <w:szCs w:val="21"/>
        </w:rPr>
        <w:t>38</w:t>
      </w:r>
      <w:r w:rsidRPr="001D3D44">
        <w:rPr>
          <w:rFonts w:ascii="Calibri" w:hAnsi="Calibri"/>
          <w:color w:val="000000" w:themeColor="text1"/>
          <w:sz w:val="21"/>
          <w:szCs w:val="21"/>
        </w:rPr>
        <w:t xml:space="preserve"> beneficiaries</w:t>
      </w:r>
      <w:r w:rsidR="00CC527B">
        <w:rPr>
          <w:rFonts w:ascii="Calibri" w:hAnsi="Calibri"/>
          <w:color w:val="000000" w:themeColor="text1"/>
          <w:sz w:val="21"/>
          <w:szCs w:val="21"/>
        </w:rPr>
        <w:t xml:space="preserve">, </w:t>
      </w:r>
      <w:r w:rsidRPr="001D3D44">
        <w:rPr>
          <w:rFonts w:ascii="Calibri" w:hAnsi="Calibri"/>
          <w:color w:val="000000" w:themeColor="text1"/>
          <w:sz w:val="21"/>
          <w:szCs w:val="21"/>
        </w:rPr>
        <w:t>a</w:t>
      </w:r>
      <w:r w:rsidR="00893FD4">
        <w:rPr>
          <w:rFonts w:ascii="Calibri" w:hAnsi="Calibri"/>
          <w:color w:val="000000" w:themeColor="text1"/>
          <w:sz w:val="21"/>
          <w:szCs w:val="21"/>
        </w:rPr>
        <w:t xml:space="preserve"> de</w:t>
      </w:r>
      <w:r w:rsidR="00CC527B">
        <w:rPr>
          <w:rFonts w:ascii="Calibri" w:hAnsi="Calibri"/>
          <w:color w:val="000000" w:themeColor="text1"/>
          <w:sz w:val="21"/>
          <w:szCs w:val="21"/>
        </w:rPr>
        <w:t xml:space="preserve">crease </w:t>
      </w:r>
      <w:r w:rsidR="006405B4">
        <w:rPr>
          <w:rFonts w:ascii="Calibri" w:hAnsi="Calibri"/>
          <w:color w:val="000000" w:themeColor="text1"/>
          <w:sz w:val="21"/>
          <w:szCs w:val="21"/>
        </w:rPr>
        <w:t>from</w:t>
      </w:r>
      <w:r w:rsidRPr="001D3D44">
        <w:rPr>
          <w:rFonts w:ascii="Calibri" w:hAnsi="Calibri"/>
          <w:color w:val="000000" w:themeColor="text1"/>
          <w:sz w:val="21"/>
          <w:szCs w:val="21"/>
        </w:rPr>
        <w:t xml:space="preserve"> </w:t>
      </w:r>
      <w:r w:rsidR="00893FD4">
        <w:rPr>
          <w:rFonts w:ascii="Calibri" w:hAnsi="Calibri"/>
          <w:color w:val="000000" w:themeColor="text1"/>
          <w:sz w:val="21"/>
          <w:szCs w:val="21"/>
        </w:rPr>
        <w:t>51</w:t>
      </w:r>
      <w:r w:rsidR="00CC527B">
        <w:rPr>
          <w:rFonts w:ascii="Calibri" w:hAnsi="Calibri"/>
          <w:color w:val="000000" w:themeColor="text1"/>
          <w:sz w:val="21"/>
          <w:szCs w:val="21"/>
        </w:rPr>
        <w:t xml:space="preserve"> </w:t>
      </w:r>
      <w:r w:rsidRPr="001D3D44">
        <w:rPr>
          <w:rFonts w:ascii="Calibri" w:hAnsi="Calibri"/>
          <w:color w:val="000000" w:themeColor="text1"/>
          <w:sz w:val="21"/>
          <w:szCs w:val="21"/>
        </w:rPr>
        <w:t>last year.</w:t>
      </w:r>
      <w:r w:rsidR="00893FD4">
        <w:rPr>
          <w:rFonts w:ascii="Calibri" w:hAnsi="Calibri"/>
          <w:color w:val="000000" w:themeColor="text1"/>
          <w:sz w:val="21"/>
          <w:szCs w:val="21"/>
        </w:rPr>
        <w:t xml:space="preserve"> Although there has been a decrease in the grants to the beneficiaries, the Society is not complacent about future calls on its resources</w:t>
      </w:r>
      <w:r w:rsidR="006405B4">
        <w:rPr>
          <w:rFonts w:ascii="Calibri" w:hAnsi="Calibri"/>
          <w:sz w:val="21"/>
          <w:szCs w:val="21"/>
        </w:rPr>
        <w:t>.</w:t>
      </w:r>
    </w:p>
    <w:p w14:paraId="5A50B058" w14:textId="77777777" w:rsidR="006405B4" w:rsidRPr="009654D8" w:rsidRDefault="006405B4" w:rsidP="00251834">
      <w:pPr>
        <w:rPr>
          <w:rFonts w:ascii="Calibri" w:hAnsi="Calibri"/>
          <w:sz w:val="21"/>
          <w:szCs w:val="21"/>
        </w:rPr>
      </w:pPr>
    </w:p>
    <w:p w14:paraId="648A0F03" w14:textId="77777777" w:rsidR="00D51559" w:rsidRPr="0086324A" w:rsidRDefault="007A094F" w:rsidP="00251834">
      <w:pPr>
        <w:rPr>
          <w:rFonts w:ascii="Calibri" w:hAnsi="Calibri"/>
          <w:sz w:val="21"/>
          <w:szCs w:val="21"/>
        </w:rPr>
      </w:pPr>
      <w:r w:rsidRPr="0086324A">
        <w:rPr>
          <w:rFonts w:ascii="Calibri" w:hAnsi="Calibri"/>
          <w:sz w:val="21"/>
          <w:szCs w:val="21"/>
        </w:rPr>
        <w:t>The Society</w:t>
      </w:r>
      <w:r w:rsidR="00D51559" w:rsidRPr="0086324A">
        <w:rPr>
          <w:rFonts w:ascii="Calibri" w:hAnsi="Calibri"/>
          <w:sz w:val="21"/>
          <w:szCs w:val="21"/>
        </w:rPr>
        <w:t xml:space="preserve"> continue</w:t>
      </w:r>
      <w:r w:rsidR="00F5363D" w:rsidRPr="0086324A">
        <w:rPr>
          <w:rFonts w:ascii="Calibri" w:hAnsi="Calibri"/>
          <w:sz w:val="21"/>
          <w:szCs w:val="21"/>
        </w:rPr>
        <w:t>s</w:t>
      </w:r>
      <w:r w:rsidR="00D51559" w:rsidRPr="0086324A">
        <w:rPr>
          <w:rFonts w:ascii="Calibri" w:hAnsi="Calibri"/>
          <w:sz w:val="21"/>
          <w:szCs w:val="21"/>
        </w:rPr>
        <w:t xml:space="preserve"> to receive enqu</w:t>
      </w:r>
      <w:r w:rsidRPr="0086324A">
        <w:rPr>
          <w:rFonts w:ascii="Calibri" w:hAnsi="Calibri"/>
          <w:sz w:val="21"/>
          <w:szCs w:val="21"/>
        </w:rPr>
        <w:t xml:space="preserve">iries about the help it might give, but more importantly </w:t>
      </w:r>
      <w:r w:rsidR="008D2E2A">
        <w:rPr>
          <w:rFonts w:ascii="Calibri" w:hAnsi="Calibri"/>
          <w:sz w:val="21"/>
          <w:szCs w:val="21"/>
        </w:rPr>
        <w:t>it is</w:t>
      </w:r>
      <w:r w:rsidRPr="0086324A">
        <w:rPr>
          <w:rFonts w:ascii="Calibri" w:hAnsi="Calibri"/>
          <w:sz w:val="21"/>
          <w:szCs w:val="21"/>
        </w:rPr>
        <w:t xml:space="preserve"> also </w:t>
      </w:r>
      <w:r w:rsidR="0086324A" w:rsidRPr="0086324A">
        <w:rPr>
          <w:rFonts w:ascii="Calibri" w:hAnsi="Calibri"/>
          <w:sz w:val="21"/>
          <w:szCs w:val="21"/>
        </w:rPr>
        <w:t xml:space="preserve">consulted </w:t>
      </w:r>
      <w:r w:rsidRPr="0086324A">
        <w:rPr>
          <w:rFonts w:ascii="Calibri" w:hAnsi="Calibri"/>
          <w:sz w:val="21"/>
          <w:szCs w:val="21"/>
        </w:rPr>
        <w:t>sometimes</w:t>
      </w:r>
      <w:r w:rsidR="00D51559" w:rsidRPr="0086324A">
        <w:rPr>
          <w:rFonts w:ascii="Calibri" w:hAnsi="Calibri"/>
          <w:sz w:val="21"/>
          <w:szCs w:val="21"/>
        </w:rPr>
        <w:t xml:space="preserve"> by people who wish to be received into the </w:t>
      </w:r>
      <w:proofErr w:type="gramStart"/>
      <w:r w:rsidR="00D51559" w:rsidRPr="0086324A">
        <w:rPr>
          <w:rFonts w:ascii="Calibri" w:hAnsi="Calibri"/>
          <w:sz w:val="21"/>
          <w:szCs w:val="21"/>
        </w:rPr>
        <w:t>Church, but</w:t>
      </w:r>
      <w:proofErr w:type="gramEnd"/>
      <w:r w:rsidR="00D51559" w:rsidRPr="0086324A">
        <w:rPr>
          <w:rFonts w:ascii="Calibri" w:hAnsi="Calibri"/>
          <w:sz w:val="21"/>
          <w:szCs w:val="21"/>
        </w:rPr>
        <w:t xml:space="preserve"> ar</w:t>
      </w:r>
      <w:r w:rsidR="008D2E2A">
        <w:rPr>
          <w:rFonts w:ascii="Calibri" w:hAnsi="Calibri"/>
          <w:sz w:val="21"/>
          <w:szCs w:val="21"/>
        </w:rPr>
        <w:t>e not sure how to set about it</w:t>
      </w:r>
      <w:r w:rsidR="00D51559" w:rsidRPr="0086324A">
        <w:rPr>
          <w:rFonts w:ascii="Calibri" w:hAnsi="Calibri"/>
          <w:sz w:val="21"/>
          <w:szCs w:val="21"/>
        </w:rPr>
        <w:t xml:space="preserve">. While the </w:t>
      </w:r>
      <w:r w:rsidR="00396EA0" w:rsidRPr="0086324A">
        <w:rPr>
          <w:rFonts w:ascii="Calibri" w:hAnsi="Calibri"/>
          <w:sz w:val="21"/>
          <w:szCs w:val="21"/>
        </w:rPr>
        <w:t>Director</w:t>
      </w:r>
      <w:r w:rsidR="00D51559" w:rsidRPr="0086324A">
        <w:rPr>
          <w:rFonts w:ascii="Calibri" w:hAnsi="Calibri"/>
          <w:sz w:val="21"/>
          <w:szCs w:val="21"/>
        </w:rPr>
        <w:t xml:space="preserve"> is very ready to talk to these people, naturally the Society cannot promise help until the person concerned has been received into the full communion of the Catholic Church.</w:t>
      </w:r>
    </w:p>
    <w:p w14:paraId="1F6EC746" w14:textId="77777777" w:rsidR="00D51559" w:rsidRPr="009654D8" w:rsidRDefault="00D51559" w:rsidP="00251834">
      <w:pPr>
        <w:rPr>
          <w:rFonts w:ascii="Calibri" w:hAnsi="Calibri"/>
          <w:sz w:val="21"/>
          <w:szCs w:val="21"/>
        </w:rPr>
      </w:pPr>
    </w:p>
    <w:p w14:paraId="77DF9275" w14:textId="77777777" w:rsidR="00BF218B" w:rsidRPr="009654D8" w:rsidRDefault="00BF218B" w:rsidP="00BF218B">
      <w:pPr>
        <w:rPr>
          <w:rFonts w:ascii="Calibri" w:hAnsi="Calibri"/>
          <w:sz w:val="21"/>
          <w:szCs w:val="21"/>
        </w:rPr>
      </w:pPr>
      <w:r w:rsidRPr="009654D8">
        <w:rPr>
          <w:rFonts w:ascii="Calibri" w:hAnsi="Calibri"/>
          <w:sz w:val="21"/>
          <w:szCs w:val="21"/>
        </w:rPr>
        <w:t>The Society's trustees continue to work hard to make its fundraising more cost effective, to reach more parishes, to raise its profile within the Church and to attract a greater level of donations and legacies in future</w:t>
      </w:r>
      <w:r w:rsidR="00396EA0">
        <w:rPr>
          <w:rFonts w:ascii="Calibri" w:hAnsi="Calibri"/>
          <w:sz w:val="21"/>
          <w:szCs w:val="21"/>
        </w:rPr>
        <w:t>.</w:t>
      </w:r>
    </w:p>
    <w:p w14:paraId="57027E06" w14:textId="6BA74791" w:rsidR="00BF218B" w:rsidRDefault="00BF218B" w:rsidP="00251834">
      <w:pPr>
        <w:rPr>
          <w:rFonts w:ascii="Calibri" w:hAnsi="Calibri"/>
          <w:sz w:val="21"/>
          <w:szCs w:val="21"/>
        </w:rPr>
      </w:pPr>
    </w:p>
    <w:p w14:paraId="15A99F33" w14:textId="77777777" w:rsidR="00D51559" w:rsidRPr="009654D8" w:rsidRDefault="007317E2" w:rsidP="00251834">
      <w:pPr>
        <w:rPr>
          <w:rFonts w:ascii="Calibri" w:hAnsi="Calibri"/>
          <w:b/>
          <w:sz w:val="21"/>
          <w:szCs w:val="21"/>
        </w:rPr>
      </w:pPr>
      <w:r>
        <w:rPr>
          <w:rFonts w:ascii="Calibri" w:hAnsi="Calibri"/>
          <w:b/>
          <w:sz w:val="21"/>
          <w:szCs w:val="21"/>
        </w:rPr>
        <w:t>Grants</w:t>
      </w:r>
    </w:p>
    <w:p w14:paraId="274D1409" w14:textId="44CF9B75" w:rsidR="00D51559" w:rsidRPr="001D3D44" w:rsidRDefault="00CC5193" w:rsidP="00251834">
      <w:pPr>
        <w:rPr>
          <w:rFonts w:ascii="Calibri" w:hAnsi="Calibri"/>
          <w:color w:val="000000" w:themeColor="text1"/>
          <w:sz w:val="21"/>
          <w:szCs w:val="21"/>
        </w:rPr>
      </w:pPr>
      <w:r w:rsidRPr="001D3D44">
        <w:rPr>
          <w:rFonts w:ascii="Calibri" w:hAnsi="Calibri"/>
          <w:color w:val="000000" w:themeColor="text1"/>
          <w:sz w:val="21"/>
          <w:szCs w:val="21"/>
        </w:rPr>
        <w:t xml:space="preserve">The </w:t>
      </w:r>
      <w:r w:rsidR="007A094F" w:rsidRPr="001D3D44">
        <w:rPr>
          <w:rFonts w:ascii="Calibri" w:hAnsi="Calibri"/>
          <w:color w:val="000000" w:themeColor="text1"/>
          <w:sz w:val="21"/>
          <w:szCs w:val="21"/>
        </w:rPr>
        <w:t>Society has</w:t>
      </w:r>
      <w:r w:rsidR="002900B5">
        <w:rPr>
          <w:rFonts w:ascii="Calibri" w:hAnsi="Calibri"/>
          <w:color w:val="000000" w:themeColor="text1"/>
          <w:sz w:val="21"/>
          <w:szCs w:val="21"/>
        </w:rPr>
        <w:t xml:space="preserve"> </w:t>
      </w:r>
      <w:r w:rsidR="00D3711B">
        <w:rPr>
          <w:rFonts w:ascii="Calibri" w:hAnsi="Calibri"/>
          <w:color w:val="000000" w:themeColor="text1"/>
          <w:sz w:val="21"/>
          <w:szCs w:val="21"/>
        </w:rPr>
        <w:t>de</w:t>
      </w:r>
      <w:r w:rsidR="00396EA0" w:rsidRPr="001D3D44">
        <w:rPr>
          <w:rFonts w:ascii="Calibri" w:hAnsi="Calibri"/>
          <w:color w:val="000000" w:themeColor="text1"/>
          <w:sz w:val="21"/>
          <w:szCs w:val="21"/>
        </w:rPr>
        <w:t>c</w:t>
      </w:r>
      <w:r w:rsidRPr="001D3D44">
        <w:rPr>
          <w:rFonts w:ascii="Calibri" w:hAnsi="Calibri"/>
          <w:color w:val="000000" w:themeColor="text1"/>
          <w:sz w:val="21"/>
          <w:szCs w:val="21"/>
        </w:rPr>
        <w:t>rease</w:t>
      </w:r>
      <w:r w:rsidR="00D3711B">
        <w:rPr>
          <w:rFonts w:ascii="Calibri" w:hAnsi="Calibri"/>
          <w:color w:val="000000" w:themeColor="text1"/>
          <w:sz w:val="21"/>
          <w:szCs w:val="21"/>
        </w:rPr>
        <w:t>d</w:t>
      </w:r>
      <w:r w:rsidRPr="001D3D44">
        <w:rPr>
          <w:rFonts w:ascii="Calibri" w:hAnsi="Calibri"/>
          <w:color w:val="000000" w:themeColor="text1"/>
          <w:sz w:val="21"/>
          <w:szCs w:val="21"/>
        </w:rPr>
        <w:t xml:space="preserve"> </w:t>
      </w:r>
      <w:r w:rsidR="00D51559" w:rsidRPr="001D3D44">
        <w:rPr>
          <w:rFonts w:ascii="Calibri" w:hAnsi="Calibri"/>
          <w:color w:val="000000" w:themeColor="text1"/>
          <w:sz w:val="21"/>
          <w:szCs w:val="21"/>
        </w:rPr>
        <w:t>the total grants to</w:t>
      </w:r>
      <w:r w:rsidR="001E011B">
        <w:rPr>
          <w:rFonts w:ascii="Calibri" w:hAnsi="Calibri"/>
          <w:color w:val="000000" w:themeColor="text1"/>
          <w:sz w:val="21"/>
          <w:szCs w:val="21"/>
        </w:rPr>
        <w:t xml:space="preserve"> beneficiaries during the year to </w:t>
      </w:r>
      <w:r w:rsidR="00396EA0" w:rsidRPr="001D3D44">
        <w:rPr>
          <w:rFonts w:ascii="Calibri" w:hAnsi="Calibri"/>
          <w:color w:val="000000" w:themeColor="text1"/>
          <w:sz w:val="21"/>
          <w:szCs w:val="21"/>
        </w:rPr>
        <w:t>£</w:t>
      </w:r>
      <w:r w:rsidR="00D3711B">
        <w:rPr>
          <w:rFonts w:ascii="Calibri" w:hAnsi="Calibri"/>
          <w:color w:val="000000" w:themeColor="text1"/>
          <w:sz w:val="21"/>
          <w:szCs w:val="21"/>
        </w:rPr>
        <w:t>384</w:t>
      </w:r>
      <w:r w:rsidR="00396EA0" w:rsidRPr="001D3D44">
        <w:rPr>
          <w:rFonts w:ascii="Calibri" w:hAnsi="Calibri"/>
          <w:color w:val="000000" w:themeColor="text1"/>
          <w:sz w:val="21"/>
          <w:szCs w:val="21"/>
        </w:rPr>
        <w:t xml:space="preserve">K </w:t>
      </w:r>
      <w:r w:rsidR="001E011B">
        <w:rPr>
          <w:rFonts w:ascii="Calibri" w:hAnsi="Calibri"/>
          <w:color w:val="000000" w:themeColor="text1"/>
          <w:sz w:val="21"/>
          <w:szCs w:val="21"/>
        </w:rPr>
        <w:t xml:space="preserve">(from </w:t>
      </w:r>
      <w:r w:rsidR="00A26F8D" w:rsidRPr="001D3D44">
        <w:rPr>
          <w:rFonts w:ascii="Calibri" w:hAnsi="Calibri"/>
          <w:color w:val="000000" w:themeColor="text1"/>
          <w:sz w:val="21"/>
          <w:szCs w:val="21"/>
        </w:rPr>
        <w:t>£</w:t>
      </w:r>
      <w:r w:rsidR="00D3711B">
        <w:rPr>
          <w:rFonts w:ascii="Calibri" w:hAnsi="Calibri"/>
          <w:color w:val="000000" w:themeColor="text1"/>
          <w:sz w:val="21"/>
          <w:szCs w:val="21"/>
        </w:rPr>
        <w:t>442</w:t>
      </w:r>
      <w:r w:rsidR="001E011B">
        <w:rPr>
          <w:rFonts w:ascii="Calibri" w:hAnsi="Calibri"/>
          <w:color w:val="000000" w:themeColor="text1"/>
          <w:sz w:val="21"/>
          <w:szCs w:val="21"/>
        </w:rPr>
        <w:t>k in 201</w:t>
      </w:r>
      <w:r w:rsidR="00D3711B">
        <w:rPr>
          <w:rFonts w:ascii="Calibri" w:hAnsi="Calibri"/>
          <w:color w:val="000000" w:themeColor="text1"/>
          <w:sz w:val="21"/>
          <w:szCs w:val="21"/>
        </w:rPr>
        <w:t>8</w:t>
      </w:r>
      <w:r w:rsidR="00D51559" w:rsidRPr="001D3D44">
        <w:rPr>
          <w:rFonts w:ascii="Calibri" w:hAnsi="Calibri"/>
          <w:color w:val="000000" w:themeColor="text1"/>
          <w:sz w:val="21"/>
          <w:szCs w:val="21"/>
        </w:rPr>
        <w:t>)</w:t>
      </w:r>
      <w:r w:rsidR="00143B3B" w:rsidRPr="001D3D44">
        <w:rPr>
          <w:rFonts w:ascii="Calibri" w:hAnsi="Calibri"/>
          <w:color w:val="000000" w:themeColor="text1"/>
          <w:sz w:val="21"/>
          <w:szCs w:val="21"/>
        </w:rPr>
        <w:t xml:space="preserve"> </w:t>
      </w:r>
      <w:r w:rsidR="002900B5">
        <w:rPr>
          <w:rFonts w:ascii="Calibri" w:hAnsi="Calibri"/>
          <w:color w:val="000000" w:themeColor="text1"/>
          <w:sz w:val="21"/>
          <w:szCs w:val="21"/>
        </w:rPr>
        <w:t xml:space="preserve">and </w:t>
      </w:r>
      <w:r w:rsidR="00D3711B">
        <w:rPr>
          <w:rFonts w:ascii="Calibri" w:hAnsi="Calibri"/>
          <w:color w:val="000000" w:themeColor="text1"/>
          <w:sz w:val="21"/>
          <w:szCs w:val="21"/>
        </w:rPr>
        <w:t>de</w:t>
      </w:r>
      <w:r w:rsidR="002900B5">
        <w:rPr>
          <w:rFonts w:ascii="Calibri" w:hAnsi="Calibri"/>
          <w:color w:val="000000" w:themeColor="text1"/>
          <w:sz w:val="21"/>
          <w:szCs w:val="21"/>
        </w:rPr>
        <w:t xml:space="preserve">creased </w:t>
      </w:r>
      <w:r w:rsidR="00D51559" w:rsidRPr="001D3D44">
        <w:rPr>
          <w:rFonts w:ascii="Calibri" w:hAnsi="Calibri"/>
          <w:color w:val="000000" w:themeColor="text1"/>
          <w:sz w:val="21"/>
          <w:szCs w:val="21"/>
        </w:rPr>
        <w:t>the actual number of grants made</w:t>
      </w:r>
      <w:r w:rsidR="002900B5">
        <w:rPr>
          <w:rFonts w:ascii="Calibri" w:hAnsi="Calibri"/>
          <w:color w:val="000000" w:themeColor="text1"/>
          <w:sz w:val="21"/>
          <w:szCs w:val="21"/>
        </w:rPr>
        <w:t xml:space="preserve"> to</w:t>
      </w:r>
      <w:r w:rsidR="00D3711B">
        <w:rPr>
          <w:rFonts w:ascii="Calibri" w:hAnsi="Calibri"/>
          <w:color w:val="000000" w:themeColor="text1"/>
          <w:sz w:val="21"/>
          <w:szCs w:val="21"/>
        </w:rPr>
        <w:t xml:space="preserve"> 436</w:t>
      </w:r>
      <w:r w:rsidR="001E011B">
        <w:rPr>
          <w:rFonts w:ascii="Calibri" w:hAnsi="Calibri"/>
          <w:color w:val="000000" w:themeColor="text1"/>
          <w:sz w:val="21"/>
          <w:szCs w:val="21"/>
        </w:rPr>
        <w:t xml:space="preserve"> (</w:t>
      </w:r>
      <w:r w:rsidR="00D3711B">
        <w:rPr>
          <w:rFonts w:ascii="Calibri" w:hAnsi="Calibri"/>
          <w:color w:val="000000" w:themeColor="text1"/>
          <w:sz w:val="21"/>
          <w:szCs w:val="21"/>
        </w:rPr>
        <w:t>545</w:t>
      </w:r>
      <w:r w:rsidR="007A094F" w:rsidRPr="001D3D44">
        <w:rPr>
          <w:rFonts w:ascii="Calibri" w:hAnsi="Calibri"/>
          <w:color w:val="000000" w:themeColor="text1"/>
          <w:sz w:val="21"/>
          <w:szCs w:val="21"/>
        </w:rPr>
        <w:t xml:space="preserve"> </w:t>
      </w:r>
      <w:r w:rsidR="001E011B">
        <w:rPr>
          <w:rFonts w:ascii="Calibri" w:hAnsi="Calibri"/>
          <w:color w:val="000000" w:themeColor="text1"/>
          <w:sz w:val="21"/>
          <w:szCs w:val="21"/>
        </w:rPr>
        <w:t>in 201</w:t>
      </w:r>
      <w:r w:rsidR="00D3711B">
        <w:rPr>
          <w:rFonts w:ascii="Calibri" w:hAnsi="Calibri"/>
          <w:color w:val="000000" w:themeColor="text1"/>
          <w:sz w:val="21"/>
          <w:szCs w:val="21"/>
        </w:rPr>
        <w:t>8</w:t>
      </w:r>
      <w:r w:rsidR="00D51559" w:rsidRPr="001D3D44">
        <w:rPr>
          <w:rFonts w:ascii="Calibri" w:hAnsi="Calibri"/>
          <w:color w:val="000000" w:themeColor="text1"/>
          <w:sz w:val="21"/>
          <w:szCs w:val="21"/>
        </w:rPr>
        <w:t>).</w:t>
      </w:r>
      <w:r w:rsidR="00D3711B">
        <w:rPr>
          <w:rFonts w:ascii="Calibri" w:hAnsi="Calibri"/>
          <w:color w:val="000000" w:themeColor="text1"/>
          <w:sz w:val="21"/>
          <w:szCs w:val="21"/>
        </w:rPr>
        <w:t xml:space="preserve"> 2018 was a particularly busy year and the Society is now back to a more ‘normal’ level of grant</w:t>
      </w:r>
      <w:r w:rsidR="00C523F5">
        <w:rPr>
          <w:rFonts w:ascii="Calibri" w:hAnsi="Calibri"/>
          <w:color w:val="000000" w:themeColor="text1"/>
          <w:sz w:val="21"/>
          <w:szCs w:val="21"/>
        </w:rPr>
        <w:t>-</w:t>
      </w:r>
      <w:r w:rsidR="00D3711B">
        <w:rPr>
          <w:rFonts w:ascii="Calibri" w:hAnsi="Calibri"/>
          <w:color w:val="000000" w:themeColor="text1"/>
          <w:sz w:val="21"/>
          <w:szCs w:val="21"/>
        </w:rPr>
        <w:t>making.</w:t>
      </w:r>
    </w:p>
    <w:p w14:paraId="53067310" w14:textId="77777777" w:rsidR="00726280" w:rsidRPr="009654D8" w:rsidRDefault="00726280" w:rsidP="00251834">
      <w:pPr>
        <w:rPr>
          <w:rFonts w:ascii="Calibri" w:hAnsi="Calibri"/>
          <w:sz w:val="21"/>
          <w:szCs w:val="21"/>
        </w:rPr>
      </w:pPr>
    </w:p>
    <w:p w14:paraId="397905D4" w14:textId="77777777" w:rsidR="0020382C" w:rsidRPr="0020382C" w:rsidRDefault="0020382C" w:rsidP="00251834">
      <w:pPr>
        <w:rPr>
          <w:rFonts w:ascii="Calibri" w:hAnsi="Calibri"/>
          <w:b/>
          <w:sz w:val="21"/>
          <w:szCs w:val="21"/>
        </w:rPr>
      </w:pPr>
      <w:r w:rsidRPr="0020382C">
        <w:rPr>
          <w:rFonts w:ascii="Calibri" w:hAnsi="Calibri"/>
          <w:b/>
          <w:sz w:val="21"/>
          <w:szCs w:val="21"/>
        </w:rPr>
        <w:t>Promotion</w:t>
      </w:r>
    </w:p>
    <w:p w14:paraId="72E167C2" w14:textId="4BDB366C" w:rsidR="0020382C" w:rsidRDefault="0020382C" w:rsidP="00251834">
      <w:pPr>
        <w:rPr>
          <w:rFonts w:ascii="Calibri" w:hAnsi="Calibri"/>
          <w:sz w:val="21"/>
          <w:szCs w:val="21"/>
        </w:rPr>
      </w:pPr>
      <w:r>
        <w:rPr>
          <w:rFonts w:ascii="Calibri" w:hAnsi="Calibri"/>
          <w:sz w:val="21"/>
          <w:szCs w:val="21"/>
        </w:rPr>
        <w:t>The society is promoted by regular parish appeals</w:t>
      </w:r>
      <w:r w:rsidR="00FE62CB">
        <w:rPr>
          <w:rFonts w:ascii="Calibri" w:hAnsi="Calibri"/>
          <w:sz w:val="21"/>
          <w:szCs w:val="21"/>
        </w:rPr>
        <w:t>, carried out by the</w:t>
      </w:r>
      <w:r w:rsidR="0095002E">
        <w:rPr>
          <w:rFonts w:ascii="Calibri" w:hAnsi="Calibri"/>
          <w:sz w:val="21"/>
          <w:szCs w:val="21"/>
        </w:rPr>
        <w:t xml:space="preserve"> Director</w:t>
      </w:r>
      <w:r w:rsidR="008D2E2A">
        <w:rPr>
          <w:rFonts w:ascii="Calibri" w:hAnsi="Calibri"/>
          <w:sz w:val="21"/>
          <w:szCs w:val="21"/>
        </w:rPr>
        <w:t xml:space="preserve">, by Facebook posts </w:t>
      </w:r>
      <w:r>
        <w:rPr>
          <w:rFonts w:ascii="Calibri" w:hAnsi="Calibri"/>
          <w:sz w:val="21"/>
          <w:szCs w:val="21"/>
        </w:rPr>
        <w:t xml:space="preserve">and the biannual newsletter. The </w:t>
      </w:r>
      <w:r w:rsidR="008F3E10">
        <w:rPr>
          <w:rFonts w:ascii="Calibri" w:hAnsi="Calibri"/>
          <w:sz w:val="21"/>
          <w:szCs w:val="21"/>
        </w:rPr>
        <w:t>D</w:t>
      </w:r>
      <w:r>
        <w:rPr>
          <w:rFonts w:ascii="Calibri" w:hAnsi="Calibri"/>
          <w:sz w:val="21"/>
          <w:szCs w:val="21"/>
        </w:rPr>
        <w:t xml:space="preserve">irector </w:t>
      </w:r>
      <w:r w:rsidR="008D2E2A">
        <w:rPr>
          <w:rFonts w:ascii="Calibri" w:hAnsi="Calibri"/>
          <w:sz w:val="21"/>
          <w:szCs w:val="21"/>
        </w:rPr>
        <w:t xml:space="preserve">also </w:t>
      </w:r>
      <w:r>
        <w:rPr>
          <w:rFonts w:ascii="Calibri" w:hAnsi="Calibri"/>
          <w:sz w:val="21"/>
          <w:szCs w:val="21"/>
        </w:rPr>
        <w:t>seeks opportunities to publish articles in Catholic publications and on</w:t>
      </w:r>
      <w:r w:rsidR="008D2E2A">
        <w:rPr>
          <w:rFonts w:ascii="Calibri" w:hAnsi="Calibri"/>
          <w:sz w:val="21"/>
          <w:szCs w:val="21"/>
        </w:rPr>
        <w:t>-</w:t>
      </w:r>
      <w:r w:rsidR="00513D0C">
        <w:rPr>
          <w:rFonts w:ascii="Calibri" w:hAnsi="Calibri"/>
          <w:sz w:val="21"/>
          <w:szCs w:val="21"/>
        </w:rPr>
        <w:t>line</w:t>
      </w:r>
      <w:r>
        <w:rPr>
          <w:rFonts w:ascii="Calibri" w:hAnsi="Calibri"/>
          <w:sz w:val="21"/>
          <w:szCs w:val="21"/>
        </w:rPr>
        <w:t>.</w:t>
      </w:r>
    </w:p>
    <w:p w14:paraId="4C568432" w14:textId="77777777" w:rsidR="00A26F8D" w:rsidRDefault="00A26F8D" w:rsidP="00251834">
      <w:pPr>
        <w:rPr>
          <w:rFonts w:ascii="Calibri" w:hAnsi="Calibri"/>
          <w:sz w:val="21"/>
          <w:szCs w:val="21"/>
        </w:rPr>
      </w:pPr>
    </w:p>
    <w:p w14:paraId="2E1A62C8" w14:textId="75EC8AEB" w:rsidR="001733FD" w:rsidRDefault="00FC6901" w:rsidP="00251834">
      <w:pPr>
        <w:rPr>
          <w:rFonts w:ascii="Calibri" w:hAnsi="Calibri"/>
          <w:sz w:val="21"/>
          <w:szCs w:val="21"/>
        </w:rPr>
      </w:pPr>
      <w:r>
        <w:rPr>
          <w:rFonts w:ascii="Calibri" w:hAnsi="Calibri"/>
          <w:sz w:val="21"/>
          <w:szCs w:val="21"/>
        </w:rPr>
        <w:t xml:space="preserve">The </w:t>
      </w:r>
      <w:r w:rsidR="00A25CB8">
        <w:rPr>
          <w:rFonts w:ascii="Calibri" w:hAnsi="Calibri"/>
          <w:sz w:val="21"/>
          <w:szCs w:val="21"/>
        </w:rPr>
        <w:t xml:space="preserve">annual St Barnabas day </w:t>
      </w:r>
      <w:r>
        <w:rPr>
          <w:rFonts w:ascii="Calibri" w:hAnsi="Calibri"/>
          <w:sz w:val="21"/>
          <w:szCs w:val="21"/>
        </w:rPr>
        <w:t xml:space="preserve">Mass and reception at </w:t>
      </w:r>
      <w:r w:rsidR="0095002E">
        <w:rPr>
          <w:rFonts w:ascii="Calibri" w:hAnsi="Calibri"/>
          <w:sz w:val="21"/>
          <w:szCs w:val="21"/>
        </w:rPr>
        <w:t xml:space="preserve">Our Lady of </w:t>
      </w:r>
      <w:r w:rsidR="00D3711B">
        <w:rPr>
          <w:rFonts w:ascii="Calibri" w:hAnsi="Calibri"/>
          <w:sz w:val="21"/>
          <w:szCs w:val="21"/>
        </w:rPr>
        <w:t>the Assumption and St Gregory at Warwick Street</w:t>
      </w:r>
      <w:r w:rsidR="0095002E">
        <w:rPr>
          <w:rFonts w:ascii="Calibri" w:hAnsi="Calibri"/>
          <w:sz w:val="21"/>
          <w:szCs w:val="21"/>
        </w:rPr>
        <w:t xml:space="preserve">, celebrated by </w:t>
      </w:r>
      <w:r w:rsidR="00D3711B">
        <w:rPr>
          <w:rFonts w:ascii="Calibri" w:hAnsi="Calibri"/>
          <w:sz w:val="21"/>
          <w:szCs w:val="21"/>
        </w:rPr>
        <w:t>Abbot</w:t>
      </w:r>
      <w:r w:rsidR="00530013">
        <w:rPr>
          <w:rFonts w:ascii="Calibri" w:hAnsi="Calibri"/>
          <w:sz w:val="21"/>
          <w:szCs w:val="21"/>
        </w:rPr>
        <w:t xml:space="preserve"> Dom</w:t>
      </w:r>
      <w:r w:rsidR="00965AA5">
        <w:rPr>
          <w:rFonts w:ascii="Calibri" w:hAnsi="Calibri"/>
          <w:sz w:val="21"/>
          <w:szCs w:val="21"/>
        </w:rPr>
        <w:t xml:space="preserve"> Cuthbert Brogan</w:t>
      </w:r>
      <w:r w:rsidR="0095002E">
        <w:rPr>
          <w:rFonts w:ascii="Calibri" w:hAnsi="Calibri"/>
          <w:sz w:val="21"/>
          <w:szCs w:val="21"/>
        </w:rPr>
        <w:t xml:space="preserve">, </w:t>
      </w:r>
      <w:r w:rsidR="001D6200">
        <w:rPr>
          <w:rFonts w:ascii="Calibri" w:hAnsi="Calibri"/>
          <w:sz w:val="21"/>
          <w:szCs w:val="21"/>
        </w:rPr>
        <w:t xml:space="preserve">was a great success with </w:t>
      </w:r>
      <w:r>
        <w:rPr>
          <w:rFonts w:ascii="Calibri" w:hAnsi="Calibri"/>
          <w:sz w:val="21"/>
          <w:szCs w:val="21"/>
        </w:rPr>
        <w:t>over 50 people attending to support the work of the Society.</w:t>
      </w:r>
      <w:r w:rsidR="00965AA5">
        <w:rPr>
          <w:rFonts w:ascii="Calibri" w:hAnsi="Calibri"/>
          <w:sz w:val="21"/>
          <w:szCs w:val="21"/>
        </w:rPr>
        <w:t xml:space="preserve"> Next year, it is planned that His Eminence Cardinal Anders Arborelius from Sweden will be the principal celebrant.</w:t>
      </w:r>
    </w:p>
    <w:p w14:paraId="74AD6E2F" w14:textId="3C68EF98" w:rsidR="00965AA5" w:rsidRDefault="00965AA5" w:rsidP="00251834">
      <w:pPr>
        <w:rPr>
          <w:rFonts w:ascii="Calibri" w:hAnsi="Calibri"/>
          <w:sz w:val="21"/>
          <w:szCs w:val="21"/>
        </w:rPr>
      </w:pPr>
    </w:p>
    <w:p w14:paraId="20BC7110" w14:textId="3E145081" w:rsidR="00965AA5" w:rsidRPr="00C523F5" w:rsidRDefault="00965AA5" w:rsidP="00251834">
      <w:pPr>
        <w:rPr>
          <w:rFonts w:ascii="Calibri" w:hAnsi="Calibri"/>
          <w:b/>
          <w:bCs/>
          <w:sz w:val="21"/>
          <w:szCs w:val="21"/>
        </w:rPr>
      </w:pPr>
      <w:r w:rsidRPr="00C523F5">
        <w:rPr>
          <w:rFonts w:ascii="Calibri" w:hAnsi="Calibri"/>
          <w:b/>
          <w:bCs/>
          <w:sz w:val="21"/>
          <w:szCs w:val="21"/>
        </w:rPr>
        <w:t>Research Project</w:t>
      </w:r>
    </w:p>
    <w:p w14:paraId="02F58053" w14:textId="5A0BDF90" w:rsidR="00873735" w:rsidRDefault="00873735" w:rsidP="00251834">
      <w:pPr>
        <w:rPr>
          <w:rFonts w:ascii="Calibri" w:hAnsi="Calibri"/>
          <w:sz w:val="21"/>
          <w:szCs w:val="21"/>
        </w:rPr>
      </w:pPr>
      <w:r w:rsidRPr="00873735">
        <w:rPr>
          <w:rFonts w:ascii="Calibri" w:hAnsi="Calibri"/>
          <w:sz w:val="21"/>
          <w:szCs w:val="21"/>
        </w:rPr>
        <w:t xml:space="preserve">The Society has engaged Professor Stephen Bullivant, of St Mary’s University, Twickenham, to carry out a research project to record important conversion stories and acknowledge the invaluable contribution that converts have made to the Church in recent times. A significant number have gone on to be ordained as Catholic priests. No research about converts would be complete without including the story of what was formerly the Converts Aid Society and is now the St Barnabas Society. The plan is for Professor </w:t>
      </w:r>
      <w:proofErr w:type="spellStart"/>
      <w:r w:rsidRPr="00873735">
        <w:rPr>
          <w:rFonts w:ascii="Calibri" w:hAnsi="Calibri"/>
          <w:sz w:val="21"/>
          <w:szCs w:val="21"/>
        </w:rPr>
        <w:t>Bullivant’s</w:t>
      </w:r>
      <w:proofErr w:type="spellEnd"/>
      <w:r w:rsidRPr="00873735">
        <w:rPr>
          <w:rFonts w:ascii="Calibri" w:hAnsi="Calibri"/>
          <w:sz w:val="21"/>
          <w:szCs w:val="21"/>
        </w:rPr>
        <w:t xml:space="preserve"> research to be turned into a book to mark the 125th anniversary of the foundation of the Converts Aid Society in 2021.</w:t>
      </w:r>
    </w:p>
    <w:p w14:paraId="42C271C1" w14:textId="77777777" w:rsidR="00873735" w:rsidRDefault="00873735" w:rsidP="00251834">
      <w:pPr>
        <w:rPr>
          <w:rFonts w:ascii="Calibri" w:hAnsi="Calibri"/>
          <w:sz w:val="21"/>
          <w:szCs w:val="21"/>
        </w:rPr>
      </w:pPr>
    </w:p>
    <w:p w14:paraId="615F0DF3" w14:textId="46ADF110" w:rsidR="00965AA5" w:rsidRPr="0014222C" w:rsidRDefault="0014222C" w:rsidP="00251834">
      <w:pPr>
        <w:rPr>
          <w:rFonts w:ascii="Calibri" w:hAnsi="Calibri"/>
          <w:b/>
          <w:bCs/>
          <w:sz w:val="21"/>
          <w:szCs w:val="21"/>
        </w:rPr>
      </w:pPr>
      <w:r w:rsidRPr="0014222C">
        <w:rPr>
          <w:rFonts w:ascii="Calibri" w:hAnsi="Calibri"/>
          <w:b/>
          <w:bCs/>
          <w:sz w:val="21"/>
          <w:szCs w:val="21"/>
        </w:rPr>
        <w:t>Savile Club Dinner</w:t>
      </w:r>
    </w:p>
    <w:p w14:paraId="283ED0EF" w14:textId="7F839B16" w:rsidR="009E5449" w:rsidRDefault="009E5449" w:rsidP="00251834">
      <w:pPr>
        <w:rPr>
          <w:rFonts w:ascii="Calibri" w:hAnsi="Calibri"/>
          <w:sz w:val="21"/>
          <w:szCs w:val="21"/>
        </w:rPr>
      </w:pPr>
      <w:r>
        <w:rPr>
          <w:rFonts w:ascii="Calibri" w:hAnsi="Calibri"/>
          <w:sz w:val="21"/>
          <w:szCs w:val="21"/>
        </w:rPr>
        <w:t xml:space="preserve">Following the Canonisation of St John Henry Newman, the Society organised a celebratory dinner at the Savile Club in Mayfair on Tuesday 21 October 2019. The guest of honour was Mgr Keith Newton, Ordinary of the Ordinariate, the speaker was Father Richard Duffield Cong </w:t>
      </w:r>
      <w:proofErr w:type="spellStart"/>
      <w:r>
        <w:rPr>
          <w:rFonts w:ascii="Calibri" w:hAnsi="Calibri"/>
          <w:sz w:val="21"/>
          <w:szCs w:val="21"/>
        </w:rPr>
        <w:t>O</w:t>
      </w:r>
      <w:r w:rsidR="000F4646">
        <w:rPr>
          <w:rFonts w:ascii="Calibri" w:hAnsi="Calibri"/>
          <w:sz w:val="21"/>
          <w:szCs w:val="21"/>
        </w:rPr>
        <w:t>rat</w:t>
      </w:r>
      <w:proofErr w:type="spellEnd"/>
      <w:r>
        <w:rPr>
          <w:rFonts w:ascii="Calibri" w:hAnsi="Calibri"/>
          <w:sz w:val="21"/>
          <w:szCs w:val="21"/>
        </w:rPr>
        <w:t xml:space="preserve"> from York Oratory, who spoke educationally and entertainingly about Newman. The dinner was attended by fifty supporters of the Society and much enjoyed by all. It is hoped, perhaps, to repeat this occasion in future years.</w:t>
      </w:r>
    </w:p>
    <w:p w14:paraId="5C75EE80" w14:textId="77777777" w:rsidR="009E5449" w:rsidRPr="009654D8" w:rsidRDefault="009E5449" w:rsidP="00251834">
      <w:pPr>
        <w:rPr>
          <w:rFonts w:ascii="Calibri" w:hAnsi="Calibri"/>
          <w:sz w:val="21"/>
          <w:szCs w:val="21"/>
        </w:rPr>
      </w:pPr>
    </w:p>
    <w:p w14:paraId="7DFA62F1" w14:textId="6B2C2F39" w:rsidR="00B16DAC" w:rsidRPr="0095002E" w:rsidRDefault="0095002E" w:rsidP="00251834">
      <w:pPr>
        <w:rPr>
          <w:rFonts w:ascii="Calibri" w:hAnsi="Calibri"/>
          <w:b/>
          <w:sz w:val="21"/>
          <w:szCs w:val="21"/>
        </w:rPr>
      </w:pPr>
      <w:r w:rsidRPr="0095002E">
        <w:rPr>
          <w:rFonts w:ascii="Calibri" w:hAnsi="Calibri"/>
          <w:b/>
          <w:sz w:val="21"/>
          <w:szCs w:val="21"/>
        </w:rPr>
        <w:t>Office</w:t>
      </w:r>
    </w:p>
    <w:p w14:paraId="068841CA" w14:textId="50F5EA3E" w:rsidR="0095002E" w:rsidRDefault="00D3711B" w:rsidP="00251834">
      <w:pPr>
        <w:rPr>
          <w:rFonts w:ascii="Calibri" w:hAnsi="Calibri"/>
          <w:sz w:val="21"/>
          <w:szCs w:val="21"/>
        </w:rPr>
      </w:pPr>
      <w:r>
        <w:rPr>
          <w:rFonts w:ascii="Calibri" w:hAnsi="Calibri"/>
          <w:sz w:val="21"/>
          <w:szCs w:val="21"/>
        </w:rPr>
        <w:t>The</w:t>
      </w:r>
      <w:r w:rsidR="0095002E">
        <w:rPr>
          <w:rFonts w:ascii="Calibri" w:hAnsi="Calibri"/>
          <w:sz w:val="21"/>
          <w:szCs w:val="21"/>
        </w:rPr>
        <w:t xml:space="preserve"> Society</w:t>
      </w:r>
      <w:r>
        <w:rPr>
          <w:rFonts w:ascii="Calibri" w:hAnsi="Calibri"/>
          <w:sz w:val="21"/>
          <w:szCs w:val="21"/>
        </w:rPr>
        <w:t xml:space="preserve"> is now settled </w:t>
      </w:r>
      <w:r w:rsidR="0095002E">
        <w:rPr>
          <w:rFonts w:ascii="Calibri" w:hAnsi="Calibri"/>
          <w:sz w:val="21"/>
          <w:szCs w:val="21"/>
        </w:rPr>
        <w:t xml:space="preserve">in Littlemore, a place which will always be associated with </w:t>
      </w:r>
      <w:r>
        <w:rPr>
          <w:rFonts w:ascii="Calibri" w:hAnsi="Calibri"/>
          <w:sz w:val="21"/>
          <w:szCs w:val="21"/>
        </w:rPr>
        <w:t xml:space="preserve">Saint </w:t>
      </w:r>
      <w:r w:rsidR="0095002E">
        <w:rPr>
          <w:rFonts w:ascii="Calibri" w:hAnsi="Calibri"/>
          <w:sz w:val="21"/>
          <w:szCs w:val="21"/>
        </w:rPr>
        <w:t xml:space="preserve">John Henry Newman. The Chapel </w:t>
      </w:r>
      <w:r>
        <w:rPr>
          <w:rFonts w:ascii="Calibri" w:hAnsi="Calibri"/>
          <w:sz w:val="21"/>
          <w:szCs w:val="21"/>
        </w:rPr>
        <w:t xml:space="preserve">was </w:t>
      </w:r>
      <w:r w:rsidR="0095002E">
        <w:rPr>
          <w:rFonts w:ascii="Calibri" w:hAnsi="Calibri"/>
          <w:sz w:val="21"/>
          <w:szCs w:val="21"/>
        </w:rPr>
        <w:t xml:space="preserve">blessed by Bishop </w:t>
      </w:r>
      <w:r w:rsidR="00A25CB8">
        <w:rPr>
          <w:rFonts w:ascii="Calibri" w:hAnsi="Calibri"/>
          <w:sz w:val="21"/>
          <w:szCs w:val="21"/>
        </w:rPr>
        <w:t xml:space="preserve">Kenny </w:t>
      </w:r>
      <w:r w:rsidR="0095002E">
        <w:rPr>
          <w:rFonts w:ascii="Calibri" w:hAnsi="Calibri"/>
          <w:sz w:val="21"/>
          <w:szCs w:val="21"/>
        </w:rPr>
        <w:t xml:space="preserve">on </w:t>
      </w:r>
      <w:r w:rsidR="00A25CB8">
        <w:rPr>
          <w:rFonts w:ascii="Calibri" w:hAnsi="Calibri"/>
          <w:sz w:val="21"/>
          <w:szCs w:val="21"/>
        </w:rPr>
        <w:t xml:space="preserve">23 November 2018 </w:t>
      </w:r>
      <w:r w:rsidR="0095002E">
        <w:rPr>
          <w:rFonts w:ascii="Calibri" w:hAnsi="Calibri"/>
          <w:sz w:val="21"/>
          <w:szCs w:val="21"/>
        </w:rPr>
        <w:t xml:space="preserve">and the altar has been </w:t>
      </w:r>
      <w:r w:rsidR="0095002E">
        <w:rPr>
          <w:rFonts w:ascii="Calibri" w:hAnsi="Calibri"/>
          <w:sz w:val="21"/>
          <w:szCs w:val="21"/>
        </w:rPr>
        <w:lastRenderedPageBreak/>
        <w:t>designed by a well</w:t>
      </w:r>
      <w:r w:rsidR="00815498">
        <w:rPr>
          <w:rFonts w:ascii="Calibri" w:hAnsi="Calibri"/>
          <w:sz w:val="21"/>
          <w:szCs w:val="21"/>
        </w:rPr>
        <w:t>-</w:t>
      </w:r>
      <w:r w:rsidR="0095002E">
        <w:rPr>
          <w:rFonts w:ascii="Calibri" w:hAnsi="Calibri"/>
          <w:sz w:val="21"/>
          <w:szCs w:val="21"/>
        </w:rPr>
        <w:t xml:space="preserve">known artist, Marcelo </w:t>
      </w:r>
      <w:proofErr w:type="spellStart"/>
      <w:r w:rsidR="00815498">
        <w:rPr>
          <w:rFonts w:ascii="Calibri" w:hAnsi="Calibri"/>
          <w:sz w:val="21"/>
          <w:szCs w:val="21"/>
        </w:rPr>
        <w:t>Lavallen</w:t>
      </w:r>
      <w:proofErr w:type="spellEnd"/>
      <w:r w:rsidR="0095002E">
        <w:rPr>
          <w:rFonts w:ascii="Calibri" w:hAnsi="Calibri"/>
          <w:sz w:val="21"/>
          <w:szCs w:val="21"/>
        </w:rPr>
        <w:t xml:space="preserve">. </w:t>
      </w:r>
      <w:r>
        <w:rPr>
          <w:rFonts w:ascii="Calibri" w:hAnsi="Calibri"/>
          <w:sz w:val="21"/>
          <w:szCs w:val="21"/>
        </w:rPr>
        <w:t xml:space="preserve">A new Cross and Icon were </w:t>
      </w:r>
      <w:r w:rsidR="00965AA5">
        <w:rPr>
          <w:rFonts w:ascii="Calibri" w:hAnsi="Calibri"/>
          <w:sz w:val="21"/>
          <w:szCs w:val="21"/>
        </w:rPr>
        <w:t>blessed by Archbishop Bernard Longley on</w:t>
      </w:r>
      <w:r w:rsidR="00CD3391">
        <w:rPr>
          <w:rFonts w:ascii="Calibri" w:hAnsi="Calibri"/>
          <w:sz w:val="21"/>
          <w:szCs w:val="21"/>
        </w:rPr>
        <w:t xml:space="preserve"> Saturday 27</w:t>
      </w:r>
      <w:r w:rsidR="00965AA5">
        <w:rPr>
          <w:rFonts w:ascii="Calibri" w:hAnsi="Calibri"/>
          <w:sz w:val="21"/>
          <w:szCs w:val="21"/>
        </w:rPr>
        <w:t xml:space="preserve"> July</w:t>
      </w:r>
      <w:r w:rsidR="00530013">
        <w:rPr>
          <w:rFonts w:ascii="Calibri" w:hAnsi="Calibri"/>
          <w:sz w:val="21"/>
          <w:szCs w:val="21"/>
        </w:rPr>
        <w:t xml:space="preserve"> </w:t>
      </w:r>
      <w:r w:rsidR="00965AA5">
        <w:rPr>
          <w:rFonts w:ascii="Calibri" w:hAnsi="Calibri"/>
          <w:sz w:val="21"/>
          <w:szCs w:val="21"/>
        </w:rPr>
        <w:t xml:space="preserve">2019. </w:t>
      </w:r>
      <w:r w:rsidR="0095002E">
        <w:rPr>
          <w:rFonts w:ascii="Calibri" w:hAnsi="Calibri"/>
          <w:sz w:val="21"/>
          <w:szCs w:val="21"/>
        </w:rPr>
        <w:t xml:space="preserve">I </w:t>
      </w:r>
      <w:r w:rsidR="00815498">
        <w:rPr>
          <w:rFonts w:ascii="Calibri" w:hAnsi="Calibri"/>
          <w:sz w:val="21"/>
          <w:szCs w:val="21"/>
        </w:rPr>
        <w:t xml:space="preserve">warmly </w:t>
      </w:r>
      <w:r w:rsidR="0095002E">
        <w:rPr>
          <w:rFonts w:ascii="Calibri" w:hAnsi="Calibri"/>
          <w:sz w:val="21"/>
          <w:szCs w:val="21"/>
        </w:rPr>
        <w:t>invite you to visit</w:t>
      </w:r>
      <w:r w:rsidR="00CD3391">
        <w:rPr>
          <w:rFonts w:ascii="Calibri" w:hAnsi="Calibri"/>
          <w:sz w:val="21"/>
          <w:szCs w:val="21"/>
        </w:rPr>
        <w:t>,</w:t>
      </w:r>
      <w:r w:rsidR="0095002E">
        <w:rPr>
          <w:rFonts w:ascii="Calibri" w:hAnsi="Calibri"/>
          <w:sz w:val="21"/>
          <w:szCs w:val="21"/>
        </w:rPr>
        <w:t xml:space="preserve"> if you can</w:t>
      </w:r>
      <w:r w:rsidR="00CD3391">
        <w:rPr>
          <w:rFonts w:ascii="Calibri" w:hAnsi="Calibri"/>
          <w:sz w:val="21"/>
          <w:szCs w:val="21"/>
        </w:rPr>
        <w:t>,</w:t>
      </w:r>
      <w:r w:rsidR="0095002E">
        <w:rPr>
          <w:rFonts w:ascii="Calibri" w:hAnsi="Calibri"/>
          <w:sz w:val="21"/>
          <w:szCs w:val="21"/>
        </w:rPr>
        <w:t xml:space="preserve"> to see </w:t>
      </w:r>
      <w:r w:rsidR="00965AA5">
        <w:rPr>
          <w:rFonts w:ascii="Calibri" w:hAnsi="Calibri"/>
          <w:sz w:val="21"/>
          <w:szCs w:val="21"/>
        </w:rPr>
        <w:t>the office</w:t>
      </w:r>
      <w:r w:rsidR="0095002E">
        <w:rPr>
          <w:rFonts w:ascii="Calibri" w:hAnsi="Calibri"/>
          <w:sz w:val="21"/>
          <w:szCs w:val="21"/>
        </w:rPr>
        <w:t>.</w:t>
      </w:r>
    </w:p>
    <w:p w14:paraId="3FE9E7AD" w14:textId="77777777" w:rsidR="0095002E" w:rsidRDefault="0095002E" w:rsidP="00251834">
      <w:pPr>
        <w:rPr>
          <w:rFonts w:ascii="Calibri" w:hAnsi="Calibri"/>
          <w:sz w:val="21"/>
          <w:szCs w:val="21"/>
        </w:rPr>
      </w:pPr>
    </w:p>
    <w:p w14:paraId="09B2B2A9" w14:textId="77777777" w:rsidR="00B16DAC" w:rsidRPr="009654D8" w:rsidRDefault="00B16DAC" w:rsidP="00B16DAC">
      <w:pPr>
        <w:rPr>
          <w:rFonts w:ascii="Calibri" w:hAnsi="Calibri"/>
          <w:b/>
          <w:sz w:val="21"/>
          <w:szCs w:val="21"/>
        </w:rPr>
      </w:pPr>
      <w:r>
        <w:rPr>
          <w:rFonts w:ascii="Calibri" w:hAnsi="Calibri"/>
          <w:b/>
          <w:sz w:val="21"/>
          <w:szCs w:val="21"/>
        </w:rPr>
        <w:t>The Board</w:t>
      </w:r>
    </w:p>
    <w:p w14:paraId="277CC1A8" w14:textId="41567AC4" w:rsidR="00B16DAC" w:rsidRPr="009654D8" w:rsidRDefault="00B16DAC" w:rsidP="00B16DAC">
      <w:pPr>
        <w:rPr>
          <w:rFonts w:ascii="Calibri" w:hAnsi="Calibri"/>
          <w:sz w:val="21"/>
          <w:szCs w:val="21"/>
        </w:rPr>
      </w:pPr>
      <w:r w:rsidRPr="009654D8">
        <w:rPr>
          <w:rFonts w:ascii="Calibri" w:hAnsi="Calibri"/>
          <w:sz w:val="21"/>
          <w:szCs w:val="21"/>
        </w:rPr>
        <w:t>Dur</w:t>
      </w:r>
      <w:r>
        <w:rPr>
          <w:rFonts w:ascii="Calibri" w:hAnsi="Calibri"/>
          <w:sz w:val="21"/>
          <w:szCs w:val="21"/>
        </w:rPr>
        <w:t xml:space="preserve">ing the year, the Board met </w:t>
      </w:r>
      <w:r w:rsidR="00861325">
        <w:rPr>
          <w:rFonts w:ascii="Calibri" w:hAnsi="Calibri"/>
          <w:sz w:val="21"/>
          <w:szCs w:val="21"/>
        </w:rPr>
        <w:t xml:space="preserve">six </w:t>
      </w:r>
      <w:r>
        <w:rPr>
          <w:rFonts w:ascii="Calibri" w:hAnsi="Calibri"/>
          <w:sz w:val="21"/>
          <w:szCs w:val="21"/>
        </w:rPr>
        <w:t xml:space="preserve">times; </w:t>
      </w:r>
      <w:r w:rsidR="00861325">
        <w:rPr>
          <w:rFonts w:ascii="Calibri" w:hAnsi="Calibri"/>
          <w:sz w:val="21"/>
          <w:szCs w:val="21"/>
        </w:rPr>
        <w:t>five</w:t>
      </w:r>
      <w:r w:rsidRPr="009654D8">
        <w:rPr>
          <w:rFonts w:ascii="Calibri" w:hAnsi="Calibri"/>
          <w:sz w:val="21"/>
          <w:szCs w:val="21"/>
        </w:rPr>
        <w:t xml:space="preserve"> times in </w:t>
      </w:r>
      <w:r w:rsidR="00530013">
        <w:rPr>
          <w:rFonts w:ascii="Calibri" w:hAnsi="Calibri"/>
          <w:sz w:val="21"/>
          <w:szCs w:val="21"/>
        </w:rPr>
        <w:t>London</w:t>
      </w:r>
      <w:r w:rsidR="00B127F1">
        <w:rPr>
          <w:rFonts w:ascii="Calibri" w:hAnsi="Calibri"/>
          <w:sz w:val="21"/>
          <w:szCs w:val="21"/>
        </w:rPr>
        <w:t xml:space="preserve"> </w:t>
      </w:r>
      <w:r w:rsidRPr="009654D8">
        <w:rPr>
          <w:rFonts w:ascii="Calibri" w:hAnsi="Calibri"/>
          <w:sz w:val="21"/>
          <w:szCs w:val="21"/>
        </w:rPr>
        <w:t xml:space="preserve">and once </w:t>
      </w:r>
      <w:r w:rsidR="004D65EC">
        <w:rPr>
          <w:rFonts w:ascii="Calibri" w:hAnsi="Calibri"/>
          <w:sz w:val="21"/>
          <w:szCs w:val="21"/>
        </w:rPr>
        <w:t>at</w:t>
      </w:r>
      <w:r w:rsidRPr="009654D8">
        <w:rPr>
          <w:rFonts w:ascii="Calibri" w:hAnsi="Calibri"/>
          <w:sz w:val="21"/>
          <w:szCs w:val="21"/>
        </w:rPr>
        <w:t xml:space="preserve"> the Society’s headquarters in Oxford. Board members are in touch with the </w:t>
      </w:r>
      <w:r>
        <w:rPr>
          <w:rFonts w:ascii="Calibri" w:hAnsi="Calibri"/>
          <w:sz w:val="21"/>
          <w:szCs w:val="21"/>
        </w:rPr>
        <w:t>Director</w:t>
      </w:r>
      <w:r w:rsidRPr="009654D8">
        <w:rPr>
          <w:rFonts w:ascii="Calibri" w:hAnsi="Calibri"/>
          <w:sz w:val="21"/>
          <w:szCs w:val="21"/>
        </w:rPr>
        <w:t xml:space="preserve"> as necessary between meetings. </w:t>
      </w:r>
    </w:p>
    <w:p w14:paraId="781E0FB6" w14:textId="77777777" w:rsidR="00B16DAC" w:rsidRPr="009654D8" w:rsidRDefault="00B16DAC" w:rsidP="00B16DAC">
      <w:pPr>
        <w:rPr>
          <w:rFonts w:ascii="Calibri" w:hAnsi="Calibri"/>
          <w:sz w:val="21"/>
          <w:szCs w:val="21"/>
        </w:rPr>
      </w:pPr>
    </w:p>
    <w:p w14:paraId="344DB679" w14:textId="6F1E53E2" w:rsidR="00ED032E" w:rsidRDefault="00B16DAC" w:rsidP="00B16DAC">
      <w:pPr>
        <w:rPr>
          <w:rFonts w:ascii="Calibri" w:hAnsi="Calibri"/>
          <w:sz w:val="21"/>
          <w:szCs w:val="21"/>
        </w:rPr>
      </w:pPr>
      <w:r w:rsidRPr="009654D8">
        <w:rPr>
          <w:rFonts w:ascii="Calibri" w:hAnsi="Calibri"/>
          <w:sz w:val="21"/>
          <w:szCs w:val="21"/>
        </w:rPr>
        <w:t>I should like to put on record my gratitude to my fellow Board members for their kind help and support</w:t>
      </w:r>
      <w:r w:rsidR="00861325">
        <w:rPr>
          <w:rFonts w:ascii="Calibri" w:hAnsi="Calibri"/>
          <w:sz w:val="21"/>
          <w:szCs w:val="21"/>
        </w:rPr>
        <w:t>,</w:t>
      </w:r>
      <w:r w:rsidRPr="009654D8">
        <w:rPr>
          <w:rFonts w:ascii="Calibri" w:hAnsi="Calibri"/>
          <w:sz w:val="21"/>
          <w:szCs w:val="21"/>
        </w:rPr>
        <w:t xml:space="preserve"> their professionalism</w:t>
      </w:r>
      <w:r w:rsidR="00B76D26">
        <w:rPr>
          <w:rFonts w:ascii="Calibri" w:hAnsi="Calibri"/>
          <w:sz w:val="21"/>
          <w:szCs w:val="21"/>
        </w:rPr>
        <w:t>,</w:t>
      </w:r>
      <w:r w:rsidRPr="009654D8">
        <w:rPr>
          <w:rFonts w:ascii="Calibri" w:hAnsi="Calibri"/>
          <w:sz w:val="21"/>
          <w:szCs w:val="21"/>
        </w:rPr>
        <w:t xml:space="preserve"> </w:t>
      </w:r>
      <w:r w:rsidR="00B127F1">
        <w:rPr>
          <w:rFonts w:ascii="Calibri" w:hAnsi="Calibri"/>
          <w:sz w:val="21"/>
          <w:szCs w:val="21"/>
        </w:rPr>
        <w:t xml:space="preserve">the </w:t>
      </w:r>
      <w:r w:rsidRPr="009654D8">
        <w:rPr>
          <w:rFonts w:ascii="Calibri" w:hAnsi="Calibri"/>
          <w:sz w:val="21"/>
          <w:szCs w:val="21"/>
        </w:rPr>
        <w:t>experience</w:t>
      </w:r>
      <w:r>
        <w:rPr>
          <w:rFonts w:ascii="Calibri" w:hAnsi="Calibri"/>
          <w:sz w:val="21"/>
          <w:szCs w:val="21"/>
        </w:rPr>
        <w:t xml:space="preserve"> </w:t>
      </w:r>
      <w:r w:rsidRPr="009654D8">
        <w:rPr>
          <w:rFonts w:ascii="Calibri" w:hAnsi="Calibri"/>
          <w:sz w:val="21"/>
          <w:szCs w:val="21"/>
        </w:rPr>
        <w:t xml:space="preserve">they </w:t>
      </w:r>
      <w:r w:rsidR="00861325">
        <w:rPr>
          <w:rFonts w:ascii="Calibri" w:hAnsi="Calibri"/>
          <w:sz w:val="21"/>
          <w:szCs w:val="21"/>
        </w:rPr>
        <w:t>bring</w:t>
      </w:r>
      <w:r w:rsidR="00B76D26">
        <w:rPr>
          <w:rFonts w:ascii="Calibri" w:hAnsi="Calibri"/>
          <w:sz w:val="21"/>
          <w:szCs w:val="21"/>
        </w:rPr>
        <w:t xml:space="preserve"> and their patience with me</w:t>
      </w:r>
      <w:r w:rsidR="00861325">
        <w:rPr>
          <w:rFonts w:ascii="Calibri" w:hAnsi="Calibri"/>
          <w:sz w:val="21"/>
          <w:szCs w:val="21"/>
        </w:rPr>
        <w:t xml:space="preserve">. They all </w:t>
      </w:r>
      <w:r w:rsidRPr="009654D8">
        <w:rPr>
          <w:rFonts w:ascii="Calibri" w:hAnsi="Calibri"/>
          <w:sz w:val="21"/>
          <w:szCs w:val="21"/>
        </w:rPr>
        <w:t>make a vital contribution to the Society’s mission.</w:t>
      </w:r>
      <w:r w:rsidR="007B3217">
        <w:rPr>
          <w:rFonts w:ascii="Calibri" w:hAnsi="Calibri"/>
          <w:sz w:val="21"/>
          <w:szCs w:val="21"/>
        </w:rPr>
        <w:t xml:space="preserve"> </w:t>
      </w:r>
    </w:p>
    <w:p w14:paraId="245E1574" w14:textId="77777777" w:rsidR="00ED032E" w:rsidRDefault="00ED032E" w:rsidP="00B16DAC">
      <w:pPr>
        <w:rPr>
          <w:rFonts w:ascii="Calibri" w:hAnsi="Calibri"/>
          <w:sz w:val="21"/>
          <w:szCs w:val="21"/>
        </w:rPr>
      </w:pPr>
    </w:p>
    <w:p w14:paraId="270156D8" w14:textId="17DCD4D0" w:rsidR="00815498" w:rsidRDefault="00965AA5" w:rsidP="0095002E">
      <w:pPr>
        <w:rPr>
          <w:rFonts w:ascii="Calibri" w:hAnsi="Calibri"/>
          <w:sz w:val="21"/>
          <w:szCs w:val="21"/>
        </w:rPr>
      </w:pPr>
      <w:r>
        <w:rPr>
          <w:rFonts w:ascii="Calibri" w:hAnsi="Calibri"/>
          <w:sz w:val="21"/>
          <w:szCs w:val="21"/>
        </w:rPr>
        <w:t>Anne Nash and Paul Lock</w:t>
      </w:r>
      <w:r w:rsidR="00815498">
        <w:rPr>
          <w:rFonts w:ascii="Calibri" w:hAnsi="Calibri"/>
          <w:sz w:val="21"/>
          <w:szCs w:val="21"/>
        </w:rPr>
        <w:t xml:space="preserve"> </w:t>
      </w:r>
      <w:r w:rsidR="0095002E">
        <w:rPr>
          <w:rFonts w:ascii="Calibri" w:hAnsi="Calibri"/>
          <w:sz w:val="21"/>
          <w:szCs w:val="21"/>
        </w:rPr>
        <w:t xml:space="preserve">retired from the Board </w:t>
      </w:r>
      <w:r>
        <w:rPr>
          <w:rFonts w:ascii="Calibri" w:hAnsi="Calibri"/>
          <w:sz w:val="21"/>
          <w:szCs w:val="21"/>
        </w:rPr>
        <w:t xml:space="preserve">during </w:t>
      </w:r>
      <w:r w:rsidR="0095002E">
        <w:rPr>
          <w:rFonts w:ascii="Calibri" w:hAnsi="Calibri"/>
          <w:sz w:val="21"/>
          <w:szCs w:val="21"/>
        </w:rPr>
        <w:t>th</w:t>
      </w:r>
      <w:r>
        <w:rPr>
          <w:rFonts w:ascii="Calibri" w:hAnsi="Calibri"/>
          <w:sz w:val="21"/>
          <w:szCs w:val="21"/>
        </w:rPr>
        <w:t>e</w:t>
      </w:r>
      <w:r w:rsidR="0095002E">
        <w:rPr>
          <w:rFonts w:ascii="Calibri" w:hAnsi="Calibri"/>
          <w:sz w:val="21"/>
          <w:szCs w:val="21"/>
        </w:rPr>
        <w:t xml:space="preserve"> year</w:t>
      </w:r>
      <w:r w:rsidR="007B3217">
        <w:rPr>
          <w:rFonts w:ascii="Calibri" w:hAnsi="Calibri"/>
          <w:sz w:val="21"/>
          <w:szCs w:val="21"/>
        </w:rPr>
        <w:t xml:space="preserve"> and</w:t>
      </w:r>
      <w:r w:rsidR="00865E3D">
        <w:rPr>
          <w:rFonts w:ascii="Calibri" w:hAnsi="Calibri"/>
          <w:sz w:val="21"/>
          <w:szCs w:val="21"/>
        </w:rPr>
        <w:t xml:space="preserve"> I thank </w:t>
      </w:r>
      <w:r w:rsidR="0095002E">
        <w:rPr>
          <w:rFonts w:ascii="Calibri" w:hAnsi="Calibri"/>
          <w:sz w:val="21"/>
          <w:szCs w:val="21"/>
        </w:rPr>
        <w:t xml:space="preserve">them </w:t>
      </w:r>
      <w:r>
        <w:rPr>
          <w:rFonts w:ascii="Calibri" w:hAnsi="Calibri"/>
          <w:sz w:val="21"/>
          <w:szCs w:val="21"/>
        </w:rPr>
        <w:t xml:space="preserve">both </w:t>
      </w:r>
      <w:r w:rsidR="0095002E">
        <w:rPr>
          <w:rFonts w:ascii="Calibri" w:hAnsi="Calibri"/>
          <w:sz w:val="21"/>
          <w:szCs w:val="21"/>
        </w:rPr>
        <w:t xml:space="preserve">for their dedicated service over </w:t>
      </w:r>
      <w:r w:rsidR="00530013">
        <w:rPr>
          <w:rFonts w:ascii="Calibri" w:hAnsi="Calibri"/>
          <w:sz w:val="21"/>
          <w:szCs w:val="21"/>
        </w:rPr>
        <w:t xml:space="preserve">the </w:t>
      </w:r>
      <w:r w:rsidR="00865E3D">
        <w:rPr>
          <w:rFonts w:ascii="Calibri" w:hAnsi="Calibri"/>
          <w:sz w:val="21"/>
          <w:szCs w:val="21"/>
        </w:rPr>
        <w:t>years</w:t>
      </w:r>
      <w:r w:rsidR="0012561C">
        <w:rPr>
          <w:rFonts w:ascii="Calibri" w:hAnsi="Calibri"/>
          <w:sz w:val="21"/>
          <w:szCs w:val="21"/>
        </w:rPr>
        <w:t>.</w:t>
      </w:r>
      <w:r w:rsidR="00865E3D">
        <w:rPr>
          <w:rFonts w:ascii="Calibri" w:hAnsi="Calibri"/>
          <w:sz w:val="21"/>
          <w:szCs w:val="21"/>
        </w:rPr>
        <w:t xml:space="preserve"> </w:t>
      </w:r>
      <w:r>
        <w:rPr>
          <w:rFonts w:ascii="Calibri" w:hAnsi="Calibri"/>
          <w:sz w:val="21"/>
          <w:szCs w:val="21"/>
        </w:rPr>
        <w:t>Paul had been a trustee for some eleven years</w:t>
      </w:r>
      <w:r w:rsidR="00C523F5">
        <w:rPr>
          <w:rFonts w:ascii="Calibri" w:hAnsi="Calibri"/>
          <w:sz w:val="21"/>
          <w:szCs w:val="21"/>
        </w:rPr>
        <w:t xml:space="preserve"> and we are most grateful for his enormous contribution over that time; Anne had been a trustee for only a year but had contributed a lot in that short period.</w:t>
      </w:r>
    </w:p>
    <w:p w14:paraId="6CFC36AA" w14:textId="77777777" w:rsidR="00815498" w:rsidRDefault="00815498" w:rsidP="0095002E">
      <w:pPr>
        <w:rPr>
          <w:rFonts w:ascii="Calibri" w:hAnsi="Calibri"/>
          <w:sz w:val="21"/>
          <w:szCs w:val="21"/>
        </w:rPr>
      </w:pPr>
    </w:p>
    <w:p w14:paraId="10E87E4B" w14:textId="77777777" w:rsidR="00D51559" w:rsidRPr="009654D8" w:rsidRDefault="007317E2" w:rsidP="00251834">
      <w:pPr>
        <w:rPr>
          <w:rFonts w:ascii="Calibri" w:hAnsi="Calibri"/>
          <w:b/>
          <w:sz w:val="21"/>
          <w:szCs w:val="21"/>
        </w:rPr>
      </w:pPr>
      <w:r>
        <w:rPr>
          <w:rFonts w:ascii="Calibri" w:hAnsi="Calibri"/>
          <w:b/>
          <w:sz w:val="21"/>
          <w:szCs w:val="21"/>
        </w:rPr>
        <w:t>Finance</w:t>
      </w:r>
    </w:p>
    <w:p w14:paraId="4241C436" w14:textId="5ED87C66" w:rsidR="00BF218B" w:rsidRDefault="00B127F1" w:rsidP="005C07D9">
      <w:pPr>
        <w:rPr>
          <w:rFonts w:ascii="Calibri" w:hAnsi="Calibri"/>
          <w:sz w:val="21"/>
          <w:szCs w:val="21"/>
        </w:rPr>
      </w:pPr>
      <w:r>
        <w:rPr>
          <w:rFonts w:ascii="Calibri" w:hAnsi="Calibri"/>
          <w:sz w:val="21"/>
          <w:szCs w:val="21"/>
        </w:rPr>
        <w:t xml:space="preserve">I draw your attention to the Annual Report and </w:t>
      </w:r>
      <w:r w:rsidR="00C80AD1">
        <w:rPr>
          <w:rFonts w:ascii="Calibri" w:hAnsi="Calibri"/>
          <w:sz w:val="21"/>
          <w:szCs w:val="21"/>
        </w:rPr>
        <w:t>A</w:t>
      </w:r>
      <w:r>
        <w:rPr>
          <w:rFonts w:ascii="Calibri" w:hAnsi="Calibri"/>
          <w:sz w:val="21"/>
          <w:szCs w:val="21"/>
        </w:rPr>
        <w:t>ccounts for the year ended 31 May 201</w:t>
      </w:r>
      <w:r w:rsidR="00965AA5">
        <w:rPr>
          <w:rFonts w:ascii="Calibri" w:hAnsi="Calibri"/>
          <w:sz w:val="21"/>
          <w:szCs w:val="21"/>
        </w:rPr>
        <w:t>9</w:t>
      </w:r>
      <w:r>
        <w:rPr>
          <w:rFonts w:ascii="Calibri" w:hAnsi="Calibri"/>
          <w:sz w:val="21"/>
          <w:szCs w:val="21"/>
        </w:rPr>
        <w:t xml:space="preserve">. </w:t>
      </w:r>
      <w:r w:rsidR="001D3D44">
        <w:rPr>
          <w:rFonts w:ascii="Calibri" w:hAnsi="Calibri"/>
          <w:sz w:val="21"/>
          <w:szCs w:val="21"/>
        </w:rPr>
        <w:t xml:space="preserve">Page 3 </w:t>
      </w:r>
      <w:r>
        <w:rPr>
          <w:rFonts w:ascii="Calibri" w:hAnsi="Calibri"/>
          <w:sz w:val="21"/>
          <w:szCs w:val="21"/>
        </w:rPr>
        <w:t xml:space="preserve">itemises </w:t>
      </w:r>
      <w:r w:rsidR="001E011B">
        <w:rPr>
          <w:rFonts w:ascii="Calibri" w:hAnsi="Calibri"/>
          <w:sz w:val="21"/>
          <w:szCs w:val="21"/>
        </w:rPr>
        <w:t>headline</w:t>
      </w:r>
      <w:r w:rsidR="00BA7354">
        <w:rPr>
          <w:rFonts w:ascii="Calibri" w:hAnsi="Calibri"/>
          <w:sz w:val="21"/>
          <w:szCs w:val="21"/>
        </w:rPr>
        <w:t xml:space="preserve"> </w:t>
      </w:r>
      <w:r w:rsidR="00086D16" w:rsidRPr="009654D8">
        <w:rPr>
          <w:rFonts w:ascii="Calibri" w:hAnsi="Calibri"/>
          <w:sz w:val="21"/>
          <w:szCs w:val="21"/>
        </w:rPr>
        <w:t>results for the year</w:t>
      </w:r>
      <w:r w:rsidR="003B534D">
        <w:rPr>
          <w:rFonts w:ascii="Calibri" w:hAnsi="Calibri"/>
          <w:sz w:val="21"/>
          <w:szCs w:val="21"/>
        </w:rPr>
        <w:t xml:space="preserve">. </w:t>
      </w:r>
    </w:p>
    <w:p w14:paraId="774D6F52" w14:textId="77777777" w:rsidR="008D2E2A" w:rsidRPr="009654D8" w:rsidRDefault="008D2E2A" w:rsidP="005C07D9">
      <w:pPr>
        <w:rPr>
          <w:rFonts w:ascii="Calibri" w:hAnsi="Calibri"/>
          <w:sz w:val="21"/>
          <w:szCs w:val="21"/>
        </w:rPr>
      </w:pPr>
    </w:p>
    <w:p w14:paraId="70B49C50" w14:textId="77777777" w:rsidR="00D51559" w:rsidRPr="009654D8" w:rsidRDefault="00D51559" w:rsidP="00251834">
      <w:pPr>
        <w:rPr>
          <w:rFonts w:ascii="Calibri" w:hAnsi="Calibri"/>
          <w:sz w:val="21"/>
          <w:szCs w:val="21"/>
        </w:rPr>
      </w:pPr>
      <w:r w:rsidRPr="009654D8">
        <w:rPr>
          <w:rFonts w:ascii="Calibri" w:hAnsi="Calibri"/>
          <w:sz w:val="21"/>
          <w:szCs w:val="21"/>
        </w:rPr>
        <w:t>The Board consider that the performance of Cazenove Capital Management Ltd, who manage the Society’s investments on a discretionary basis, has met the criteria laid down by the Board.</w:t>
      </w:r>
    </w:p>
    <w:p w14:paraId="5BDDAF42" w14:textId="77777777" w:rsidR="00D51559" w:rsidRPr="009654D8" w:rsidRDefault="00D51559" w:rsidP="00251834">
      <w:pPr>
        <w:rPr>
          <w:rFonts w:ascii="Calibri" w:hAnsi="Calibri"/>
          <w:sz w:val="21"/>
          <w:szCs w:val="21"/>
        </w:rPr>
      </w:pPr>
    </w:p>
    <w:p w14:paraId="62995D1A" w14:textId="77777777" w:rsidR="00D51559" w:rsidRPr="009654D8" w:rsidRDefault="007317E2" w:rsidP="00251834">
      <w:pPr>
        <w:rPr>
          <w:rFonts w:ascii="Calibri" w:hAnsi="Calibri"/>
          <w:b/>
          <w:sz w:val="21"/>
          <w:szCs w:val="21"/>
        </w:rPr>
      </w:pPr>
      <w:r>
        <w:rPr>
          <w:rFonts w:ascii="Calibri" w:hAnsi="Calibri"/>
          <w:b/>
          <w:sz w:val="21"/>
          <w:szCs w:val="21"/>
        </w:rPr>
        <w:t>Property</w:t>
      </w:r>
    </w:p>
    <w:p w14:paraId="30959E64" w14:textId="7B058A60" w:rsidR="00D51559" w:rsidRDefault="00B127F1" w:rsidP="00251834">
      <w:pPr>
        <w:rPr>
          <w:rFonts w:ascii="Calibri" w:hAnsi="Calibri"/>
          <w:sz w:val="21"/>
          <w:szCs w:val="21"/>
        </w:rPr>
      </w:pPr>
      <w:r>
        <w:rPr>
          <w:rFonts w:ascii="Calibri" w:hAnsi="Calibri"/>
          <w:sz w:val="21"/>
          <w:szCs w:val="21"/>
        </w:rPr>
        <w:t xml:space="preserve">The </w:t>
      </w:r>
      <w:r w:rsidR="00113B89">
        <w:rPr>
          <w:rFonts w:ascii="Calibri" w:hAnsi="Calibri"/>
          <w:sz w:val="21"/>
          <w:szCs w:val="21"/>
        </w:rPr>
        <w:t xml:space="preserve">Society </w:t>
      </w:r>
      <w:r w:rsidR="00C523F5">
        <w:rPr>
          <w:rFonts w:ascii="Calibri" w:hAnsi="Calibri"/>
          <w:sz w:val="21"/>
          <w:szCs w:val="21"/>
        </w:rPr>
        <w:t xml:space="preserve">now </w:t>
      </w:r>
      <w:r w:rsidR="00113B89">
        <w:rPr>
          <w:rFonts w:ascii="Calibri" w:hAnsi="Calibri"/>
          <w:sz w:val="21"/>
          <w:szCs w:val="21"/>
        </w:rPr>
        <w:t xml:space="preserve">owns </w:t>
      </w:r>
      <w:r w:rsidR="00C523F5">
        <w:rPr>
          <w:rFonts w:ascii="Calibri" w:hAnsi="Calibri"/>
          <w:sz w:val="21"/>
          <w:szCs w:val="21"/>
        </w:rPr>
        <w:t xml:space="preserve">seven </w:t>
      </w:r>
      <w:r w:rsidR="00D51559" w:rsidRPr="009654D8">
        <w:rPr>
          <w:rFonts w:ascii="Calibri" w:hAnsi="Calibri"/>
          <w:sz w:val="21"/>
          <w:szCs w:val="21"/>
        </w:rPr>
        <w:t>properties</w:t>
      </w:r>
      <w:r w:rsidR="00C523F5">
        <w:rPr>
          <w:rFonts w:ascii="Calibri" w:hAnsi="Calibri"/>
          <w:sz w:val="21"/>
          <w:szCs w:val="21"/>
        </w:rPr>
        <w:t xml:space="preserve"> having sold two properties, at Wolvercote and Worcester, after the year end.</w:t>
      </w:r>
      <w:r w:rsidR="00D51559" w:rsidRPr="009654D8">
        <w:rPr>
          <w:rFonts w:ascii="Calibri" w:hAnsi="Calibri"/>
          <w:sz w:val="21"/>
          <w:szCs w:val="21"/>
        </w:rPr>
        <w:t xml:space="preserve"> The rents charged are below market rates and represent a subsidy to individuals or families. Routine maintenance is carried out as needed.</w:t>
      </w:r>
      <w:r w:rsidR="00657710">
        <w:rPr>
          <w:rFonts w:ascii="Calibri" w:hAnsi="Calibri"/>
          <w:sz w:val="21"/>
          <w:szCs w:val="21"/>
        </w:rPr>
        <w:t xml:space="preserve"> </w:t>
      </w:r>
      <w:r w:rsidR="003A3745">
        <w:rPr>
          <w:rFonts w:ascii="Calibri" w:hAnsi="Calibri"/>
          <w:sz w:val="21"/>
          <w:szCs w:val="21"/>
        </w:rPr>
        <w:t>These properties represent considerable assets on the Society’s books</w:t>
      </w:r>
      <w:r w:rsidR="009F0589">
        <w:rPr>
          <w:rFonts w:ascii="Calibri" w:hAnsi="Calibri"/>
          <w:sz w:val="21"/>
          <w:szCs w:val="21"/>
        </w:rPr>
        <w:t xml:space="preserve"> but m</w:t>
      </w:r>
      <w:r w:rsidR="003A3745">
        <w:rPr>
          <w:rFonts w:ascii="Calibri" w:hAnsi="Calibri"/>
          <w:sz w:val="21"/>
          <w:szCs w:val="21"/>
        </w:rPr>
        <w:t>ost of them have been held for many years and are</w:t>
      </w:r>
      <w:r w:rsidR="00657710">
        <w:rPr>
          <w:rFonts w:ascii="Calibri" w:hAnsi="Calibri"/>
          <w:sz w:val="21"/>
          <w:szCs w:val="21"/>
        </w:rPr>
        <w:t xml:space="preserve"> needed to house beneficiaries.</w:t>
      </w:r>
    </w:p>
    <w:p w14:paraId="76EA240A" w14:textId="5FF25516" w:rsidR="00657710" w:rsidRDefault="00657710" w:rsidP="00251834">
      <w:pPr>
        <w:rPr>
          <w:rFonts w:ascii="Calibri" w:hAnsi="Calibri"/>
          <w:b/>
          <w:sz w:val="21"/>
          <w:szCs w:val="21"/>
        </w:rPr>
      </w:pPr>
    </w:p>
    <w:p w14:paraId="6EB70A93" w14:textId="73004749" w:rsidR="000031C6" w:rsidRDefault="000031C6" w:rsidP="00251834">
      <w:pPr>
        <w:rPr>
          <w:rFonts w:ascii="Calibri" w:hAnsi="Calibri"/>
          <w:b/>
          <w:sz w:val="21"/>
          <w:szCs w:val="21"/>
        </w:rPr>
      </w:pPr>
      <w:r>
        <w:rPr>
          <w:rFonts w:ascii="Calibri" w:hAnsi="Calibri"/>
          <w:b/>
          <w:sz w:val="21"/>
          <w:szCs w:val="21"/>
        </w:rPr>
        <w:t>Changes to the Articles</w:t>
      </w:r>
    </w:p>
    <w:p w14:paraId="3F9063B8" w14:textId="77777777" w:rsidR="000031C6" w:rsidRPr="000031C6" w:rsidRDefault="000031C6" w:rsidP="000031C6">
      <w:pPr>
        <w:rPr>
          <w:rFonts w:ascii="Calibri" w:hAnsi="Calibri"/>
          <w:bCs/>
          <w:sz w:val="21"/>
          <w:szCs w:val="21"/>
        </w:rPr>
      </w:pPr>
      <w:r w:rsidRPr="000031C6">
        <w:rPr>
          <w:rFonts w:ascii="Calibri" w:hAnsi="Calibri"/>
          <w:bCs/>
          <w:sz w:val="21"/>
          <w:szCs w:val="21"/>
        </w:rPr>
        <w:t xml:space="preserve">The Charity’s solicitors have suggested amending the Memorandum &amp; Articles to introduce flexibility in relation to membership and trustee proceedings and bring them up to date with current legislation and best practice. The Memorandum &amp; Articles, which were originally produced in 12 September 1991 and amended in 1992 and 2016, will be replaced in their entirety with the new Articles.  Under the Companies Act 2006, all the operative provisions of a company's constitution are deemed to form part of the Articles, so there is no longer any need to differentiate between a Memorandum and Articles, which is why a single set of Articles, without a Memorandum, has been drawn up for the Charity. </w:t>
      </w:r>
    </w:p>
    <w:p w14:paraId="214E7225" w14:textId="77777777" w:rsidR="000031C6" w:rsidRPr="000031C6" w:rsidRDefault="000031C6" w:rsidP="000031C6">
      <w:pPr>
        <w:rPr>
          <w:rFonts w:ascii="Calibri" w:hAnsi="Calibri"/>
          <w:bCs/>
          <w:sz w:val="21"/>
          <w:szCs w:val="21"/>
        </w:rPr>
      </w:pPr>
    </w:p>
    <w:p w14:paraId="597DC949" w14:textId="77777777" w:rsidR="000031C6" w:rsidRPr="000031C6" w:rsidRDefault="000031C6" w:rsidP="000031C6">
      <w:pPr>
        <w:rPr>
          <w:rFonts w:ascii="Calibri" w:hAnsi="Calibri"/>
          <w:bCs/>
          <w:sz w:val="21"/>
          <w:szCs w:val="21"/>
        </w:rPr>
      </w:pPr>
      <w:r w:rsidRPr="000031C6">
        <w:rPr>
          <w:rFonts w:ascii="Calibri" w:hAnsi="Calibri"/>
          <w:bCs/>
          <w:sz w:val="21"/>
          <w:szCs w:val="21"/>
        </w:rPr>
        <w:t xml:space="preserve">The Articles form an agreement between the company members (broadly equivalent to the shareholders in a trading company) and govern the mechanics by which the Charity will operate. They also describe the purposes for which the Charity is created, and the powers that it </w:t>
      </w:r>
      <w:proofErr w:type="gramStart"/>
      <w:r w:rsidRPr="000031C6">
        <w:rPr>
          <w:rFonts w:ascii="Calibri" w:hAnsi="Calibri"/>
          <w:bCs/>
          <w:sz w:val="21"/>
          <w:szCs w:val="21"/>
        </w:rPr>
        <w:t>has to</w:t>
      </w:r>
      <w:proofErr w:type="gramEnd"/>
      <w:r w:rsidRPr="000031C6">
        <w:rPr>
          <w:rFonts w:ascii="Calibri" w:hAnsi="Calibri"/>
          <w:bCs/>
          <w:sz w:val="21"/>
          <w:szCs w:val="21"/>
        </w:rPr>
        <w:t xml:space="preserve"> achieve these purposes.</w:t>
      </w:r>
    </w:p>
    <w:p w14:paraId="499FD92D" w14:textId="77777777" w:rsidR="000031C6" w:rsidRPr="000031C6" w:rsidRDefault="000031C6" w:rsidP="000031C6">
      <w:pPr>
        <w:rPr>
          <w:rFonts w:ascii="Calibri" w:hAnsi="Calibri"/>
          <w:bCs/>
          <w:sz w:val="21"/>
          <w:szCs w:val="21"/>
        </w:rPr>
      </w:pPr>
    </w:p>
    <w:p w14:paraId="145B5D28" w14:textId="77777777" w:rsidR="000031C6" w:rsidRPr="000031C6" w:rsidRDefault="000031C6" w:rsidP="000031C6">
      <w:pPr>
        <w:rPr>
          <w:rFonts w:ascii="Calibri" w:hAnsi="Calibri"/>
          <w:bCs/>
          <w:sz w:val="21"/>
          <w:szCs w:val="21"/>
        </w:rPr>
      </w:pPr>
      <w:r w:rsidRPr="000031C6">
        <w:rPr>
          <w:rFonts w:ascii="Calibri" w:hAnsi="Calibri"/>
          <w:bCs/>
          <w:sz w:val="21"/>
          <w:szCs w:val="21"/>
        </w:rPr>
        <w:t>In general terms, the trustees of the Charity will be responsible for the general control and management of the company's administration. The members of the Charity form the ultimate decision-making body of the Charity and have certain rights under statute which cannot be limited or removed by the Charity's constitution.</w:t>
      </w:r>
    </w:p>
    <w:p w14:paraId="101177CA" w14:textId="77777777" w:rsidR="000031C6" w:rsidRPr="000031C6" w:rsidRDefault="000031C6" w:rsidP="000031C6">
      <w:pPr>
        <w:rPr>
          <w:rFonts w:ascii="Calibri" w:hAnsi="Calibri"/>
          <w:bCs/>
          <w:sz w:val="21"/>
          <w:szCs w:val="21"/>
        </w:rPr>
      </w:pPr>
    </w:p>
    <w:p w14:paraId="6CBBA5B1" w14:textId="092D32F7" w:rsidR="000031C6" w:rsidRPr="000031C6" w:rsidRDefault="000031C6" w:rsidP="000031C6">
      <w:pPr>
        <w:rPr>
          <w:rFonts w:ascii="Calibri" w:hAnsi="Calibri"/>
          <w:bCs/>
          <w:sz w:val="21"/>
          <w:szCs w:val="21"/>
        </w:rPr>
      </w:pPr>
      <w:r w:rsidRPr="000031C6">
        <w:rPr>
          <w:rFonts w:ascii="Calibri" w:hAnsi="Calibri"/>
          <w:bCs/>
          <w:sz w:val="21"/>
          <w:szCs w:val="21"/>
        </w:rPr>
        <w:t>It is proposed that the Members should be limited to the Trustees.  Therefore, all Trustees automatically become Members of the Charity upon being appointed as Trustee and cease to be Members on their retirement. As such, the Trustees and Members of the Charity will be the same persons at any given time, which makes it easier for the Charity to make decisions quickly and effectively.</w:t>
      </w:r>
    </w:p>
    <w:p w14:paraId="2F3FD9A6" w14:textId="2608D226" w:rsidR="000031C6" w:rsidRDefault="000031C6" w:rsidP="00251834">
      <w:pPr>
        <w:rPr>
          <w:rFonts w:ascii="Calibri" w:hAnsi="Calibri"/>
          <w:b/>
          <w:sz w:val="21"/>
          <w:szCs w:val="21"/>
        </w:rPr>
      </w:pPr>
    </w:p>
    <w:p w14:paraId="3B72B9EC" w14:textId="3B535C77" w:rsidR="000031C6" w:rsidRDefault="000031C6" w:rsidP="00251834">
      <w:pPr>
        <w:rPr>
          <w:rFonts w:ascii="Calibri" w:hAnsi="Calibri"/>
          <w:b/>
          <w:sz w:val="21"/>
          <w:szCs w:val="21"/>
        </w:rPr>
      </w:pPr>
    </w:p>
    <w:p w14:paraId="080F10E2" w14:textId="77777777" w:rsidR="000031C6" w:rsidRPr="009654D8" w:rsidRDefault="000031C6" w:rsidP="00251834">
      <w:pPr>
        <w:rPr>
          <w:rFonts w:ascii="Calibri" w:hAnsi="Calibri"/>
          <w:b/>
          <w:sz w:val="21"/>
          <w:szCs w:val="21"/>
        </w:rPr>
      </w:pPr>
      <w:bookmarkStart w:id="0" w:name="_GoBack"/>
      <w:bookmarkEnd w:id="0"/>
    </w:p>
    <w:p w14:paraId="0F7578F0" w14:textId="77777777" w:rsidR="00D51559" w:rsidRPr="009654D8" w:rsidRDefault="00D51559" w:rsidP="00251834">
      <w:pPr>
        <w:rPr>
          <w:rFonts w:ascii="Calibri" w:hAnsi="Calibri"/>
          <w:b/>
          <w:sz w:val="21"/>
          <w:szCs w:val="21"/>
        </w:rPr>
      </w:pPr>
      <w:r w:rsidRPr="009654D8">
        <w:rPr>
          <w:rFonts w:ascii="Calibri" w:hAnsi="Calibri"/>
          <w:b/>
          <w:sz w:val="21"/>
          <w:szCs w:val="21"/>
        </w:rPr>
        <w:lastRenderedPageBreak/>
        <w:t>Acknowledgements</w:t>
      </w:r>
    </w:p>
    <w:p w14:paraId="28AD58D8" w14:textId="43147354" w:rsidR="00E7782A" w:rsidRPr="009654D8" w:rsidRDefault="00D51559" w:rsidP="00251834">
      <w:pPr>
        <w:rPr>
          <w:rFonts w:ascii="Calibri" w:hAnsi="Calibri"/>
          <w:sz w:val="21"/>
          <w:szCs w:val="21"/>
        </w:rPr>
      </w:pPr>
      <w:r w:rsidRPr="009654D8">
        <w:rPr>
          <w:rFonts w:ascii="Calibri" w:hAnsi="Calibri"/>
          <w:sz w:val="21"/>
          <w:szCs w:val="21"/>
        </w:rPr>
        <w:t xml:space="preserve">I should like to thank the Hierarchies of the United Kingdom for the support </w:t>
      </w:r>
      <w:r w:rsidR="00815498">
        <w:rPr>
          <w:rFonts w:ascii="Calibri" w:hAnsi="Calibri"/>
          <w:sz w:val="21"/>
          <w:szCs w:val="21"/>
        </w:rPr>
        <w:t xml:space="preserve">and prayers </w:t>
      </w:r>
      <w:r w:rsidRPr="009654D8">
        <w:rPr>
          <w:rFonts w:ascii="Calibri" w:hAnsi="Calibri"/>
          <w:sz w:val="21"/>
          <w:szCs w:val="21"/>
        </w:rPr>
        <w:t xml:space="preserve">that they continue to offer to the Society, especially </w:t>
      </w:r>
      <w:r w:rsidR="002C38D0">
        <w:rPr>
          <w:rFonts w:ascii="Calibri" w:hAnsi="Calibri"/>
          <w:sz w:val="21"/>
          <w:szCs w:val="21"/>
        </w:rPr>
        <w:t>Cardinal</w:t>
      </w:r>
      <w:r w:rsidRPr="009654D8">
        <w:rPr>
          <w:rFonts w:ascii="Calibri" w:hAnsi="Calibri"/>
          <w:sz w:val="21"/>
          <w:szCs w:val="21"/>
        </w:rPr>
        <w:t xml:space="preserve"> Vincent Nichols, our President. </w:t>
      </w:r>
    </w:p>
    <w:p w14:paraId="1D361F27" w14:textId="77777777" w:rsidR="009654D8" w:rsidRPr="009654D8" w:rsidRDefault="009654D8" w:rsidP="00251834">
      <w:pPr>
        <w:rPr>
          <w:rFonts w:ascii="Calibri" w:hAnsi="Calibri"/>
          <w:sz w:val="21"/>
          <w:szCs w:val="21"/>
        </w:rPr>
      </w:pPr>
    </w:p>
    <w:p w14:paraId="4055D5FD" w14:textId="77777777" w:rsidR="00D51559" w:rsidRDefault="001B39C0" w:rsidP="00251834">
      <w:pPr>
        <w:rPr>
          <w:rFonts w:ascii="Calibri" w:hAnsi="Calibri"/>
          <w:b/>
          <w:sz w:val="22"/>
          <w:szCs w:val="22"/>
        </w:rPr>
      </w:pPr>
      <w:r>
        <w:rPr>
          <w:rFonts w:ascii="Calibri" w:hAnsi="Calibri"/>
          <w:b/>
          <w:sz w:val="22"/>
          <w:szCs w:val="22"/>
        </w:rPr>
        <w:t>Roland Hayes</w:t>
      </w:r>
    </w:p>
    <w:p w14:paraId="37FF14F1" w14:textId="77777777" w:rsidR="009E3401" w:rsidRPr="009E3401" w:rsidRDefault="009E3401" w:rsidP="00251834">
      <w:pPr>
        <w:rPr>
          <w:rFonts w:ascii="Calibri" w:hAnsi="Calibri"/>
          <w:b/>
          <w:sz w:val="22"/>
          <w:szCs w:val="22"/>
        </w:rPr>
      </w:pPr>
    </w:p>
    <w:p w14:paraId="4FD326B5" w14:textId="09C1534A" w:rsidR="004E68B0" w:rsidRPr="009654D8" w:rsidRDefault="00CC527B" w:rsidP="00086D16">
      <w:pPr>
        <w:rPr>
          <w:rFonts w:ascii="Calibri" w:hAnsi="Calibri"/>
          <w:color w:val="000000"/>
          <w:sz w:val="21"/>
          <w:szCs w:val="21"/>
        </w:rPr>
      </w:pPr>
      <w:r>
        <w:rPr>
          <w:rFonts w:ascii="Calibri" w:hAnsi="Calibri"/>
          <w:sz w:val="21"/>
          <w:szCs w:val="21"/>
        </w:rPr>
        <w:t>Chair</w:t>
      </w:r>
      <w:r w:rsidR="00530013">
        <w:rPr>
          <w:rFonts w:ascii="Calibri" w:hAnsi="Calibri"/>
          <w:sz w:val="21"/>
          <w:szCs w:val="21"/>
        </w:rPr>
        <w:t xml:space="preserve"> and President’s representative</w:t>
      </w:r>
    </w:p>
    <w:sectPr w:rsidR="004E68B0" w:rsidRPr="009654D8" w:rsidSect="0087765A">
      <w:footerReference w:type="even" r:id="rId6"/>
      <w:footerReference w:type="default" r:id="rId7"/>
      <w:headerReference w:type="first" r:id="rId8"/>
      <w:footerReference w:type="first" r:id="rId9"/>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9754" w14:textId="77777777" w:rsidR="0020409E" w:rsidRDefault="0020409E">
      <w:r>
        <w:separator/>
      </w:r>
    </w:p>
  </w:endnote>
  <w:endnote w:type="continuationSeparator" w:id="0">
    <w:p w14:paraId="15FFB17F" w14:textId="77777777" w:rsidR="0020409E" w:rsidRDefault="002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tter Gothic">
    <w:altName w:val="Courier New"/>
    <w:charset w:val="00"/>
    <w:family w:val="modern"/>
    <w:pitch w:val="fixed"/>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7466" w14:textId="77777777" w:rsidR="007A094F" w:rsidRDefault="007A094F" w:rsidP="0051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957AE" w14:textId="77777777" w:rsidR="007A094F" w:rsidRDefault="007A0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CF0F" w14:textId="77777777" w:rsidR="007A094F" w:rsidRPr="00EB1064" w:rsidRDefault="007A094F" w:rsidP="00515062">
    <w:pPr>
      <w:pStyle w:val="Footer"/>
      <w:framePr w:wrap="around" w:vAnchor="text" w:hAnchor="margin" w:xAlign="center" w:y="1"/>
      <w:rPr>
        <w:rStyle w:val="PageNumber"/>
        <w:rFonts w:ascii="Calibri" w:hAnsi="Calibri"/>
        <w:sz w:val="20"/>
        <w:szCs w:val="20"/>
      </w:rPr>
    </w:pPr>
    <w:r w:rsidRPr="00EB1064">
      <w:rPr>
        <w:rStyle w:val="PageNumber"/>
        <w:rFonts w:ascii="Calibri" w:hAnsi="Calibri"/>
        <w:sz w:val="20"/>
        <w:szCs w:val="20"/>
      </w:rPr>
      <w:fldChar w:fldCharType="begin"/>
    </w:r>
    <w:r w:rsidRPr="00EB1064">
      <w:rPr>
        <w:rStyle w:val="PageNumber"/>
        <w:rFonts w:ascii="Calibri" w:hAnsi="Calibri"/>
        <w:sz w:val="20"/>
        <w:szCs w:val="20"/>
      </w:rPr>
      <w:instrText xml:space="preserve">PAGE  </w:instrText>
    </w:r>
    <w:r w:rsidRPr="00EB1064">
      <w:rPr>
        <w:rStyle w:val="PageNumber"/>
        <w:rFonts w:ascii="Calibri" w:hAnsi="Calibri"/>
        <w:sz w:val="20"/>
        <w:szCs w:val="20"/>
      </w:rPr>
      <w:fldChar w:fldCharType="separate"/>
    </w:r>
    <w:r w:rsidR="001D6200">
      <w:rPr>
        <w:rStyle w:val="PageNumber"/>
        <w:rFonts w:ascii="Calibri" w:hAnsi="Calibri"/>
        <w:noProof/>
        <w:sz w:val="20"/>
        <w:szCs w:val="20"/>
      </w:rPr>
      <w:t>3</w:t>
    </w:r>
    <w:r w:rsidRPr="00EB1064">
      <w:rPr>
        <w:rStyle w:val="PageNumber"/>
        <w:rFonts w:ascii="Calibri" w:hAnsi="Calibri"/>
        <w:sz w:val="20"/>
        <w:szCs w:val="20"/>
      </w:rPr>
      <w:fldChar w:fldCharType="end"/>
    </w:r>
  </w:p>
  <w:p w14:paraId="3D9A1D62" w14:textId="77777777" w:rsidR="007A094F" w:rsidRDefault="007A0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4186" w14:textId="77777777" w:rsidR="007A094F" w:rsidRDefault="007A094F" w:rsidP="00CC527B">
    <w:pPr>
      <w:ind w:left="2160"/>
      <w:rPr>
        <w:rFonts w:ascii="Calibri" w:hAnsi="Calibri"/>
        <w:sz w:val="16"/>
      </w:rPr>
    </w:pPr>
    <w:r>
      <w:rPr>
        <w:rFonts w:ascii="Calibri" w:hAnsi="Calibri"/>
        <w:sz w:val="16"/>
      </w:rPr>
      <w:t xml:space="preserve">Registered </w:t>
    </w:r>
    <w:r w:rsidR="00CC527B">
      <w:rPr>
        <w:rFonts w:ascii="Calibri" w:hAnsi="Calibri"/>
        <w:sz w:val="16"/>
      </w:rPr>
      <w:t>charity in England and Wales number 1009910</w:t>
    </w:r>
  </w:p>
  <w:p w14:paraId="28F58347" w14:textId="77777777" w:rsidR="00CC527B" w:rsidRDefault="00CC527B" w:rsidP="00CC527B">
    <w:pPr>
      <w:ind w:left="2160"/>
      <w:rPr>
        <w:rFonts w:ascii="Calibri" w:hAnsi="Calibri"/>
        <w:sz w:val="16"/>
      </w:rPr>
    </w:pPr>
    <w:r>
      <w:rPr>
        <w:rFonts w:ascii="Calibri" w:hAnsi="Calibri"/>
        <w:sz w:val="16"/>
      </w:rPr>
      <w:t>Registered charity in Scotland number SCO46482</w:t>
    </w:r>
  </w:p>
  <w:p w14:paraId="6DBA0D36" w14:textId="77777777" w:rsidR="007A094F" w:rsidRDefault="007A094F" w:rsidP="00CC527B">
    <w:pPr>
      <w:ind w:left="2160"/>
      <w:rPr>
        <w:rFonts w:ascii="Calibri" w:hAnsi="Calibri"/>
        <w:sz w:val="16"/>
      </w:rPr>
    </w:pPr>
    <w:r>
      <w:rPr>
        <w:rFonts w:ascii="Calibri" w:hAnsi="Calibri"/>
        <w:sz w:val="16"/>
      </w:rPr>
      <w:t xml:space="preserve">Registered </w:t>
    </w:r>
    <w:r w:rsidR="00CC527B">
      <w:rPr>
        <w:rFonts w:ascii="Calibri" w:hAnsi="Calibri"/>
        <w:sz w:val="16"/>
      </w:rPr>
      <w:t>company number</w:t>
    </w:r>
    <w:r>
      <w:rPr>
        <w:rFonts w:ascii="Calibri" w:hAnsi="Calibri"/>
        <w:sz w:val="16"/>
      </w:rPr>
      <w:t xml:space="preserve"> 2645233</w:t>
    </w:r>
  </w:p>
  <w:p w14:paraId="1599C954" w14:textId="77777777" w:rsidR="007A094F" w:rsidRDefault="007A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166B" w14:textId="77777777" w:rsidR="0020409E" w:rsidRDefault="0020409E">
      <w:r>
        <w:separator/>
      </w:r>
    </w:p>
  </w:footnote>
  <w:footnote w:type="continuationSeparator" w:id="0">
    <w:p w14:paraId="705905B2" w14:textId="77777777" w:rsidR="0020409E" w:rsidRDefault="0020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256B" w14:textId="77777777" w:rsidR="007A094F" w:rsidRPr="006000AC" w:rsidRDefault="007A094F" w:rsidP="00A80623">
    <w:pPr>
      <w:pStyle w:val="Title"/>
      <w:outlineLvl w:val="0"/>
      <w:rPr>
        <w:rFonts w:ascii="Felix Titling" w:hAnsi="Felix Titling"/>
        <w:b/>
        <w:spacing w:val="36"/>
        <w:sz w:val="44"/>
      </w:rPr>
    </w:pPr>
    <w:r w:rsidRPr="006000AC">
      <w:rPr>
        <w:rFonts w:ascii="Felix Titling" w:hAnsi="Felix Titling"/>
        <w:b/>
        <w:spacing w:val="36"/>
        <w:sz w:val="44"/>
      </w:rPr>
      <w:t>THE ST BARNABAS Society</w:t>
    </w:r>
  </w:p>
  <w:p w14:paraId="5E2C6A1D" w14:textId="77777777" w:rsidR="007A094F" w:rsidRDefault="007A094F" w:rsidP="00A80623">
    <w:pPr>
      <w:jc w:val="center"/>
      <w:outlineLvl w:val="0"/>
      <w:rPr>
        <w:rFonts w:ascii="Felix Titling" w:hAnsi="Felix Titling"/>
        <w:i/>
        <w:sz w:val="16"/>
      </w:rPr>
    </w:pPr>
  </w:p>
  <w:p w14:paraId="68EFB81E" w14:textId="77777777" w:rsidR="007A094F" w:rsidRPr="001C627B" w:rsidRDefault="007A094F" w:rsidP="00A80623">
    <w:pPr>
      <w:jc w:val="center"/>
      <w:outlineLvl w:val="0"/>
      <w:rPr>
        <w:rFonts w:ascii="Felix Titling" w:hAnsi="Felix Titling"/>
        <w:sz w:val="16"/>
        <w:szCs w:val="16"/>
      </w:rPr>
    </w:pPr>
    <w:r w:rsidRPr="001C627B">
      <w:rPr>
        <w:rFonts w:ascii="Felix Titling" w:hAnsi="Felix Titling"/>
        <w:sz w:val="16"/>
        <w:szCs w:val="16"/>
      </w:rPr>
      <w:t>(Successor to The Converts’ Aid Society founded 1896)</w:t>
    </w:r>
  </w:p>
  <w:p w14:paraId="4F775214" w14:textId="77777777" w:rsidR="007A094F" w:rsidRDefault="007A094F" w:rsidP="00A80623">
    <w:pPr>
      <w:jc w:val="center"/>
      <w:rPr>
        <w:rFonts w:ascii="Felix Titling" w:hAnsi="Felix Titling"/>
        <w:sz w:val="16"/>
        <w:szCs w:val="16"/>
      </w:rPr>
    </w:pPr>
  </w:p>
  <w:p w14:paraId="2F94BAC9" w14:textId="77777777" w:rsidR="007A094F" w:rsidRPr="006F0BFF" w:rsidRDefault="007A094F" w:rsidP="00A80623">
    <w:pPr>
      <w:jc w:val="center"/>
      <w:rPr>
        <w:rFonts w:ascii="Felix Titling" w:hAnsi="Felix Titling"/>
        <w:sz w:val="16"/>
        <w:szCs w:val="16"/>
      </w:rPr>
    </w:pPr>
    <w:r w:rsidRPr="006F0BFF">
      <w:rPr>
        <w:rFonts w:ascii="Felix Titling" w:hAnsi="Felix Titling"/>
        <w:sz w:val="16"/>
        <w:szCs w:val="16"/>
      </w:rPr>
      <w:t xml:space="preserve">President: </w:t>
    </w:r>
    <w:r>
      <w:rPr>
        <w:rFonts w:ascii="Felix Titling" w:hAnsi="Felix Titling"/>
        <w:sz w:val="16"/>
        <w:szCs w:val="16"/>
      </w:rPr>
      <w:t>CARDINAL Vin</w:t>
    </w:r>
    <w:r w:rsidRPr="006F0BFF">
      <w:rPr>
        <w:rFonts w:ascii="Felix Titling" w:hAnsi="Felix Titling"/>
        <w:sz w:val="16"/>
        <w:szCs w:val="16"/>
      </w:rPr>
      <w:t>cent Nichols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89"/>
    <w:rsid w:val="000031C6"/>
    <w:rsid w:val="00006674"/>
    <w:rsid w:val="0001547C"/>
    <w:rsid w:val="000242AE"/>
    <w:rsid w:val="00027D2B"/>
    <w:rsid w:val="0003533E"/>
    <w:rsid w:val="00037D28"/>
    <w:rsid w:val="00042DEF"/>
    <w:rsid w:val="000469AF"/>
    <w:rsid w:val="00047AA1"/>
    <w:rsid w:val="00057093"/>
    <w:rsid w:val="0006145E"/>
    <w:rsid w:val="000740F6"/>
    <w:rsid w:val="00086D16"/>
    <w:rsid w:val="0009344D"/>
    <w:rsid w:val="000B3BF8"/>
    <w:rsid w:val="000B42B6"/>
    <w:rsid w:val="000B60FF"/>
    <w:rsid w:val="000D1C89"/>
    <w:rsid w:val="000E1255"/>
    <w:rsid w:val="000E4A76"/>
    <w:rsid w:val="000F4646"/>
    <w:rsid w:val="00113B89"/>
    <w:rsid w:val="00114985"/>
    <w:rsid w:val="00120B91"/>
    <w:rsid w:val="0012561C"/>
    <w:rsid w:val="001279C7"/>
    <w:rsid w:val="0014222C"/>
    <w:rsid w:val="00143B3B"/>
    <w:rsid w:val="00144A96"/>
    <w:rsid w:val="001604D6"/>
    <w:rsid w:val="001733FD"/>
    <w:rsid w:val="00185174"/>
    <w:rsid w:val="00186264"/>
    <w:rsid w:val="001914F6"/>
    <w:rsid w:val="001A7178"/>
    <w:rsid w:val="001B0FF9"/>
    <w:rsid w:val="001B39C0"/>
    <w:rsid w:val="001C5244"/>
    <w:rsid w:val="001C627B"/>
    <w:rsid w:val="001D390F"/>
    <w:rsid w:val="001D3D44"/>
    <w:rsid w:val="001D6200"/>
    <w:rsid w:val="001E011B"/>
    <w:rsid w:val="001F23FD"/>
    <w:rsid w:val="001F495A"/>
    <w:rsid w:val="0020382C"/>
    <w:rsid w:val="0020409E"/>
    <w:rsid w:val="0020496E"/>
    <w:rsid w:val="00221C41"/>
    <w:rsid w:val="00223E93"/>
    <w:rsid w:val="00227612"/>
    <w:rsid w:val="0023084F"/>
    <w:rsid w:val="00230B75"/>
    <w:rsid w:val="002336B5"/>
    <w:rsid w:val="002360DD"/>
    <w:rsid w:val="00237FC8"/>
    <w:rsid w:val="002469C6"/>
    <w:rsid w:val="002503EC"/>
    <w:rsid w:val="00251834"/>
    <w:rsid w:val="00253F54"/>
    <w:rsid w:val="002668B5"/>
    <w:rsid w:val="00270931"/>
    <w:rsid w:val="00272963"/>
    <w:rsid w:val="0027457C"/>
    <w:rsid w:val="00276802"/>
    <w:rsid w:val="00277120"/>
    <w:rsid w:val="002900B5"/>
    <w:rsid w:val="002A010D"/>
    <w:rsid w:val="002A029B"/>
    <w:rsid w:val="002A1CFF"/>
    <w:rsid w:val="002C19A2"/>
    <w:rsid w:val="002C38D0"/>
    <w:rsid w:val="002D5761"/>
    <w:rsid w:val="002E033E"/>
    <w:rsid w:val="002F18C8"/>
    <w:rsid w:val="002F1E2E"/>
    <w:rsid w:val="002F1FAE"/>
    <w:rsid w:val="00310EB6"/>
    <w:rsid w:val="00312535"/>
    <w:rsid w:val="003178BF"/>
    <w:rsid w:val="00317CC4"/>
    <w:rsid w:val="003218D1"/>
    <w:rsid w:val="00323382"/>
    <w:rsid w:val="00333817"/>
    <w:rsid w:val="00342AE8"/>
    <w:rsid w:val="00346920"/>
    <w:rsid w:val="00346B1E"/>
    <w:rsid w:val="00355EB0"/>
    <w:rsid w:val="003573CA"/>
    <w:rsid w:val="003642B5"/>
    <w:rsid w:val="00365EF4"/>
    <w:rsid w:val="00374677"/>
    <w:rsid w:val="00380D85"/>
    <w:rsid w:val="003950A1"/>
    <w:rsid w:val="00396057"/>
    <w:rsid w:val="00396EA0"/>
    <w:rsid w:val="003A3745"/>
    <w:rsid w:val="003B1DF6"/>
    <w:rsid w:val="003B2359"/>
    <w:rsid w:val="003B534D"/>
    <w:rsid w:val="003E0AF3"/>
    <w:rsid w:val="003F1488"/>
    <w:rsid w:val="004036D6"/>
    <w:rsid w:val="00403FB2"/>
    <w:rsid w:val="00425716"/>
    <w:rsid w:val="0043407D"/>
    <w:rsid w:val="004574D0"/>
    <w:rsid w:val="00461073"/>
    <w:rsid w:val="004612D1"/>
    <w:rsid w:val="004646E8"/>
    <w:rsid w:val="004731B4"/>
    <w:rsid w:val="00481EA8"/>
    <w:rsid w:val="00486CFB"/>
    <w:rsid w:val="0049681F"/>
    <w:rsid w:val="004A2328"/>
    <w:rsid w:val="004B70FA"/>
    <w:rsid w:val="004D264D"/>
    <w:rsid w:val="004D3976"/>
    <w:rsid w:val="004D65EC"/>
    <w:rsid w:val="004E2E2D"/>
    <w:rsid w:val="004E68B0"/>
    <w:rsid w:val="004F3EDD"/>
    <w:rsid w:val="00501EAB"/>
    <w:rsid w:val="005060C0"/>
    <w:rsid w:val="00512756"/>
    <w:rsid w:val="005133EB"/>
    <w:rsid w:val="00513D0C"/>
    <w:rsid w:val="00515062"/>
    <w:rsid w:val="005155E5"/>
    <w:rsid w:val="00517FB7"/>
    <w:rsid w:val="0052783C"/>
    <w:rsid w:val="00530013"/>
    <w:rsid w:val="00530D5D"/>
    <w:rsid w:val="00543D11"/>
    <w:rsid w:val="00551D0F"/>
    <w:rsid w:val="005542A2"/>
    <w:rsid w:val="00582376"/>
    <w:rsid w:val="005846C1"/>
    <w:rsid w:val="00591258"/>
    <w:rsid w:val="005A247D"/>
    <w:rsid w:val="005A40CE"/>
    <w:rsid w:val="005B1291"/>
    <w:rsid w:val="005B1972"/>
    <w:rsid w:val="005B4B1E"/>
    <w:rsid w:val="005B57D9"/>
    <w:rsid w:val="005B735A"/>
    <w:rsid w:val="005C07D9"/>
    <w:rsid w:val="005C3F3D"/>
    <w:rsid w:val="005C7D8E"/>
    <w:rsid w:val="005D5426"/>
    <w:rsid w:val="005E4668"/>
    <w:rsid w:val="005E5A02"/>
    <w:rsid w:val="005E5E6B"/>
    <w:rsid w:val="005F0993"/>
    <w:rsid w:val="006000AC"/>
    <w:rsid w:val="0060112A"/>
    <w:rsid w:val="00627C7A"/>
    <w:rsid w:val="00637975"/>
    <w:rsid w:val="006405B4"/>
    <w:rsid w:val="00645BD9"/>
    <w:rsid w:val="006471D0"/>
    <w:rsid w:val="00656051"/>
    <w:rsid w:val="00657710"/>
    <w:rsid w:val="00663D7E"/>
    <w:rsid w:val="006665BA"/>
    <w:rsid w:val="00683785"/>
    <w:rsid w:val="006959CB"/>
    <w:rsid w:val="006A59B0"/>
    <w:rsid w:val="006B39A7"/>
    <w:rsid w:val="006D19E4"/>
    <w:rsid w:val="006D29C6"/>
    <w:rsid w:val="006D5CC5"/>
    <w:rsid w:val="006E0A1A"/>
    <w:rsid w:val="006E6D71"/>
    <w:rsid w:val="006F0BFF"/>
    <w:rsid w:val="006F1C61"/>
    <w:rsid w:val="006F3059"/>
    <w:rsid w:val="007032BC"/>
    <w:rsid w:val="0070795B"/>
    <w:rsid w:val="00710761"/>
    <w:rsid w:val="00722C31"/>
    <w:rsid w:val="00726020"/>
    <w:rsid w:val="00726280"/>
    <w:rsid w:val="00727EC4"/>
    <w:rsid w:val="007317E2"/>
    <w:rsid w:val="0073452A"/>
    <w:rsid w:val="0073791C"/>
    <w:rsid w:val="00744C84"/>
    <w:rsid w:val="0075238F"/>
    <w:rsid w:val="007609D3"/>
    <w:rsid w:val="007914E2"/>
    <w:rsid w:val="007A094F"/>
    <w:rsid w:val="007B3217"/>
    <w:rsid w:val="007C66B2"/>
    <w:rsid w:val="007C6ACF"/>
    <w:rsid w:val="007E0EA4"/>
    <w:rsid w:val="007E4B04"/>
    <w:rsid w:val="007F2D69"/>
    <w:rsid w:val="00815498"/>
    <w:rsid w:val="00816B90"/>
    <w:rsid w:val="00823806"/>
    <w:rsid w:val="008245AA"/>
    <w:rsid w:val="00842487"/>
    <w:rsid w:val="0084330A"/>
    <w:rsid w:val="0084586E"/>
    <w:rsid w:val="00846F46"/>
    <w:rsid w:val="00856E70"/>
    <w:rsid w:val="0085734B"/>
    <w:rsid w:val="00861325"/>
    <w:rsid w:val="0086324A"/>
    <w:rsid w:val="00865E3D"/>
    <w:rsid w:val="00873735"/>
    <w:rsid w:val="008759DA"/>
    <w:rsid w:val="00876B3F"/>
    <w:rsid w:val="0087765A"/>
    <w:rsid w:val="00880D83"/>
    <w:rsid w:val="008815A8"/>
    <w:rsid w:val="008839BF"/>
    <w:rsid w:val="0088706E"/>
    <w:rsid w:val="008919E9"/>
    <w:rsid w:val="00893FD4"/>
    <w:rsid w:val="0089458E"/>
    <w:rsid w:val="0089510C"/>
    <w:rsid w:val="00896A6A"/>
    <w:rsid w:val="008A4AFD"/>
    <w:rsid w:val="008A6A7F"/>
    <w:rsid w:val="008B348C"/>
    <w:rsid w:val="008C2A2A"/>
    <w:rsid w:val="008C4330"/>
    <w:rsid w:val="008D274F"/>
    <w:rsid w:val="008D2E2A"/>
    <w:rsid w:val="008E1CC4"/>
    <w:rsid w:val="008F3E10"/>
    <w:rsid w:val="008F3E28"/>
    <w:rsid w:val="00915491"/>
    <w:rsid w:val="00916250"/>
    <w:rsid w:val="009165D5"/>
    <w:rsid w:val="00917D27"/>
    <w:rsid w:val="0092273A"/>
    <w:rsid w:val="00927686"/>
    <w:rsid w:val="00930266"/>
    <w:rsid w:val="00942286"/>
    <w:rsid w:val="0095002E"/>
    <w:rsid w:val="00950CDC"/>
    <w:rsid w:val="00951F50"/>
    <w:rsid w:val="009654D8"/>
    <w:rsid w:val="00965AA5"/>
    <w:rsid w:val="00971405"/>
    <w:rsid w:val="00981E66"/>
    <w:rsid w:val="00982EB2"/>
    <w:rsid w:val="00985705"/>
    <w:rsid w:val="0098719F"/>
    <w:rsid w:val="009A0AF9"/>
    <w:rsid w:val="009A4CE9"/>
    <w:rsid w:val="009B727F"/>
    <w:rsid w:val="009D5972"/>
    <w:rsid w:val="009E008A"/>
    <w:rsid w:val="009E1B20"/>
    <w:rsid w:val="009E3401"/>
    <w:rsid w:val="009E5449"/>
    <w:rsid w:val="009F0589"/>
    <w:rsid w:val="00A13676"/>
    <w:rsid w:val="00A15E35"/>
    <w:rsid w:val="00A16B0C"/>
    <w:rsid w:val="00A22D74"/>
    <w:rsid w:val="00A25CB8"/>
    <w:rsid w:val="00A26F8D"/>
    <w:rsid w:val="00A3184C"/>
    <w:rsid w:val="00A44776"/>
    <w:rsid w:val="00A46025"/>
    <w:rsid w:val="00A464D5"/>
    <w:rsid w:val="00A750F3"/>
    <w:rsid w:val="00A80623"/>
    <w:rsid w:val="00A82380"/>
    <w:rsid w:val="00A83064"/>
    <w:rsid w:val="00A92578"/>
    <w:rsid w:val="00A92CD9"/>
    <w:rsid w:val="00A948FA"/>
    <w:rsid w:val="00AB0D41"/>
    <w:rsid w:val="00AB0F46"/>
    <w:rsid w:val="00AB2AB9"/>
    <w:rsid w:val="00AB460C"/>
    <w:rsid w:val="00AC5756"/>
    <w:rsid w:val="00AE0EAE"/>
    <w:rsid w:val="00AE799D"/>
    <w:rsid w:val="00AF41A6"/>
    <w:rsid w:val="00B03E53"/>
    <w:rsid w:val="00B11E17"/>
    <w:rsid w:val="00B127F1"/>
    <w:rsid w:val="00B14DC9"/>
    <w:rsid w:val="00B16B23"/>
    <w:rsid w:val="00B16DAC"/>
    <w:rsid w:val="00B32FA4"/>
    <w:rsid w:val="00B459D5"/>
    <w:rsid w:val="00B472E8"/>
    <w:rsid w:val="00B56275"/>
    <w:rsid w:val="00B61036"/>
    <w:rsid w:val="00B72673"/>
    <w:rsid w:val="00B76D26"/>
    <w:rsid w:val="00B830BE"/>
    <w:rsid w:val="00B90759"/>
    <w:rsid w:val="00B91FE1"/>
    <w:rsid w:val="00B95965"/>
    <w:rsid w:val="00BA7354"/>
    <w:rsid w:val="00BC5D50"/>
    <w:rsid w:val="00BD3960"/>
    <w:rsid w:val="00BE126A"/>
    <w:rsid w:val="00BE1AF3"/>
    <w:rsid w:val="00BF0D5E"/>
    <w:rsid w:val="00BF218B"/>
    <w:rsid w:val="00BF3361"/>
    <w:rsid w:val="00BF720C"/>
    <w:rsid w:val="00C031D8"/>
    <w:rsid w:val="00C07102"/>
    <w:rsid w:val="00C156CF"/>
    <w:rsid w:val="00C15F91"/>
    <w:rsid w:val="00C24D03"/>
    <w:rsid w:val="00C448A4"/>
    <w:rsid w:val="00C453C9"/>
    <w:rsid w:val="00C523F5"/>
    <w:rsid w:val="00C52555"/>
    <w:rsid w:val="00C77D07"/>
    <w:rsid w:val="00C80AD1"/>
    <w:rsid w:val="00C81C86"/>
    <w:rsid w:val="00C91376"/>
    <w:rsid w:val="00C917A0"/>
    <w:rsid w:val="00C93D5B"/>
    <w:rsid w:val="00CB496A"/>
    <w:rsid w:val="00CB776F"/>
    <w:rsid w:val="00CC2D92"/>
    <w:rsid w:val="00CC5193"/>
    <w:rsid w:val="00CC527B"/>
    <w:rsid w:val="00CC6737"/>
    <w:rsid w:val="00CD3391"/>
    <w:rsid w:val="00CD3937"/>
    <w:rsid w:val="00CD432C"/>
    <w:rsid w:val="00CF4477"/>
    <w:rsid w:val="00D00648"/>
    <w:rsid w:val="00D0266B"/>
    <w:rsid w:val="00D0597F"/>
    <w:rsid w:val="00D062A3"/>
    <w:rsid w:val="00D1191F"/>
    <w:rsid w:val="00D34ADC"/>
    <w:rsid w:val="00D35698"/>
    <w:rsid w:val="00D3711B"/>
    <w:rsid w:val="00D400D6"/>
    <w:rsid w:val="00D410BD"/>
    <w:rsid w:val="00D41F5B"/>
    <w:rsid w:val="00D45025"/>
    <w:rsid w:val="00D51559"/>
    <w:rsid w:val="00D55D10"/>
    <w:rsid w:val="00D657CD"/>
    <w:rsid w:val="00D673CD"/>
    <w:rsid w:val="00D76E14"/>
    <w:rsid w:val="00D8014C"/>
    <w:rsid w:val="00D83171"/>
    <w:rsid w:val="00D91B54"/>
    <w:rsid w:val="00D97FA0"/>
    <w:rsid w:val="00DA6436"/>
    <w:rsid w:val="00DB1681"/>
    <w:rsid w:val="00DB4568"/>
    <w:rsid w:val="00DB7322"/>
    <w:rsid w:val="00DC2B53"/>
    <w:rsid w:val="00DD2FA4"/>
    <w:rsid w:val="00DE310B"/>
    <w:rsid w:val="00DF62DC"/>
    <w:rsid w:val="00DF664F"/>
    <w:rsid w:val="00E03034"/>
    <w:rsid w:val="00E06F15"/>
    <w:rsid w:val="00E1522E"/>
    <w:rsid w:val="00E23B8E"/>
    <w:rsid w:val="00E27892"/>
    <w:rsid w:val="00E35014"/>
    <w:rsid w:val="00E370CD"/>
    <w:rsid w:val="00E421C9"/>
    <w:rsid w:val="00E473FD"/>
    <w:rsid w:val="00E66BFE"/>
    <w:rsid w:val="00E70B25"/>
    <w:rsid w:val="00E71A0A"/>
    <w:rsid w:val="00E75DF4"/>
    <w:rsid w:val="00E7782A"/>
    <w:rsid w:val="00EA2078"/>
    <w:rsid w:val="00EA26E1"/>
    <w:rsid w:val="00EB1064"/>
    <w:rsid w:val="00EB7E48"/>
    <w:rsid w:val="00EC01C2"/>
    <w:rsid w:val="00EC72E4"/>
    <w:rsid w:val="00ED032E"/>
    <w:rsid w:val="00ED702D"/>
    <w:rsid w:val="00EE1DE4"/>
    <w:rsid w:val="00EE26F4"/>
    <w:rsid w:val="00EE546C"/>
    <w:rsid w:val="00F050CC"/>
    <w:rsid w:val="00F0673C"/>
    <w:rsid w:val="00F1105F"/>
    <w:rsid w:val="00F43721"/>
    <w:rsid w:val="00F5363D"/>
    <w:rsid w:val="00F54DF7"/>
    <w:rsid w:val="00F60A87"/>
    <w:rsid w:val="00F6379B"/>
    <w:rsid w:val="00F7432E"/>
    <w:rsid w:val="00F82F61"/>
    <w:rsid w:val="00F95E33"/>
    <w:rsid w:val="00FA4E60"/>
    <w:rsid w:val="00FC4143"/>
    <w:rsid w:val="00FC4C07"/>
    <w:rsid w:val="00FC6901"/>
    <w:rsid w:val="00FD1CD3"/>
    <w:rsid w:val="00FE197C"/>
    <w:rsid w:val="00FE5DBD"/>
    <w:rsid w:val="00FE62CB"/>
    <w:rsid w:val="00FF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563F4"/>
  <w14:defaultImageDpi w14:val="300"/>
  <w15:chartTrackingRefBased/>
  <w15:docId w15:val="{662AD984-51DF-4F08-A46A-2A5B040B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A22D7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etter Gothic" w:hAnsi="Letter Gothic"/>
      <w:sz w:val="4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
    <w:name w:val="Body Text"/>
    <w:basedOn w:val="Normal"/>
    <w:rsid w:val="00D83171"/>
    <w:pPr>
      <w:jc w:val="both"/>
    </w:pPr>
    <w:rPr>
      <w:szCs w:val="20"/>
    </w:rPr>
  </w:style>
  <w:style w:type="paragraph" w:styleId="BodyTextIndent">
    <w:name w:val="Body Text Indent"/>
    <w:basedOn w:val="Normal"/>
    <w:rsid w:val="00D83171"/>
    <w:pPr>
      <w:ind w:left="720"/>
    </w:pPr>
    <w:rPr>
      <w:b/>
      <w:bCs/>
      <w:i/>
      <w:iCs/>
      <w:szCs w:val="20"/>
      <w:lang w:val="en-US"/>
    </w:rPr>
  </w:style>
  <w:style w:type="character" w:styleId="PageNumber">
    <w:name w:val="page number"/>
    <w:basedOn w:val="DefaultParagraphFont"/>
    <w:rsid w:val="00D83171"/>
  </w:style>
  <w:style w:type="paragraph" w:styleId="NormalWeb">
    <w:name w:val="Normal (Web)"/>
    <w:basedOn w:val="Normal"/>
    <w:rsid w:val="00A22D74"/>
    <w:pPr>
      <w:spacing w:before="100" w:beforeAutospacing="1" w:after="100" w:afterAutospacing="1"/>
    </w:pPr>
    <w:rPr>
      <w:lang w:val="en-US"/>
    </w:rPr>
  </w:style>
  <w:style w:type="paragraph" w:styleId="BalloonText">
    <w:name w:val="Balloon Text"/>
    <w:basedOn w:val="Normal"/>
    <w:semiHidden/>
    <w:rsid w:val="0089510C"/>
    <w:rPr>
      <w:rFonts w:ascii="Tahoma" w:hAnsi="Tahoma" w:cs="Tahoma"/>
      <w:sz w:val="16"/>
      <w:szCs w:val="16"/>
    </w:rPr>
  </w:style>
  <w:style w:type="character" w:customStyle="1" w:styleId="HeaderChar">
    <w:name w:val="Header Char"/>
    <w:link w:val="Header"/>
    <w:uiPriority w:val="99"/>
    <w:rsid w:val="002C19A2"/>
    <w:rPr>
      <w:sz w:val="24"/>
      <w:szCs w:val="24"/>
      <w:lang w:eastAsia="en-US"/>
    </w:rPr>
  </w:style>
  <w:style w:type="paragraph" w:customStyle="1" w:styleId="Style">
    <w:name w:val="Style"/>
    <w:rsid w:val="00144A96"/>
    <w:pPr>
      <w:widowControl w:val="0"/>
      <w:autoSpaceDE w:val="0"/>
      <w:autoSpaceDN w:val="0"/>
      <w:adjustRightInd w:val="0"/>
    </w:pPr>
    <w:rPr>
      <w:sz w:val="24"/>
      <w:szCs w:val="24"/>
    </w:rPr>
  </w:style>
  <w:style w:type="character" w:customStyle="1" w:styleId="apple-converted-space">
    <w:name w:val="apple-converted-space"/>
    <w:basedOn w:val="DefaultParagraphFont"/>
    <w:rsid w:val="009E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9825">
      <w:bodyDiv w:val="1"/>
      <w:marLeft w:val="0"/>
      <w:marRight w:val="0"/>
      <w:marTop w:val="0"/>
      <w:marBottom w:val="0"/>
      <w:divBdr>
        <w:top w:val="none" w:sz="0" w:space="0" w:color="auto"/>
        <w:left w:val="none" w:sz="0" w:space="0" w:color="auto"/>
        <w:bottom w:val="none" w:sz="0" w:space="0" w:color="auto"/>
        <w:right w:val="none" w:sz="0" w:space="0" w:color="auto"/>
      </w:divBdr>
      <w:divsChild>
        <w:div w:id="1453478050">
          <w:marLeft w:val="0"/>
          <w:marRight w:val="0"/>
          <w:marTop w:val="0"/>
          <w:marBottom w:val="0"/>
          <w:divBdr>
            <w:top w:val="none" w:sz="0" w:space="0" w:color="auto"/>
            <w:left w:val="none" w:sz="0" w:space="0" w:color="auto"/>
            <w:bottom w:val="none" w:sz="0" w:space="0" w:color="auto"/>
            <w:right w:val="none" w:sz="0" w:space="0" w:color="auto"/>
          </w:divBdr>
        </w:div>
      </w:divsChild>
    </w:div>
    <w:div w:id="1477454104">
      <w:bodyDiv w:val="1"/>
      <w:marLeft w:val="0"/>
      <w:marRight w:val="0"/>
      <w:marTop w:val="0"/>
      <w:marBottom w:val="0"/>
      <w:divBdr>
        <w:top w:val="none" w:sz="0" w:space="0" w:color="auto"/>
        <w:left w:val="none" w:sz="0" w:space="0" w:color="auto"/>
        <w:bottom w:val="none" w:sz="0" w:space="0" w:color="auto"/>
        <w:right w:val="none" w:sz="0" w:space="0" w:color="auto"/>
      </w:divBdr>
      <w:divsChild>
        <w:div w:id="1090616968">
          <w:marLeft w:val="55"/>
          <w:marRight w:val="55"/>
          <w:marTop w:val="55"/>
          <w:marBottom w:val="55"/>
          <w:divBdr>
            <w:top w:val="none" w:sz="0" w:space="0" w:color="auto"/>
            <w:left w:val="none" w:sz="0" w:space="0" w:color="auto"/>
            <w:bottom w:val="none" w:sz="0" w:space="0" w:color="auto"/>
            <w:right w:val="none" w:sz="0" w:space="0" w:color="auto"/>
          </w:divBdr>
          <w:divsChild>
            <w:div w:id="9738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5507</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ST BARNABAS SOCIETY</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 BARNABAS SOCIETY</dc:title>
  <dc:subject/>
  <dc:creator>Barry Ray</dc:creator>
  <cp:keywords/>
  <cp:lastModifiedBy>Roland Hayes</cp:lastModifiedBy>
  <cp:revision>10</cp:revision>
  <cp:lastPrinted>2018-10-22T11:12:00Z</cp:lastPrinted>
  <dcterms:created xsi:type="dcterms:W3CDTF">2019-11-13T18:41:00Z</dcterms:created>
  <dcterms:modified xsi:type="dcterms:W3CDTF">2019-11-23T11:16:00Z</dcterms:modified>
</cp:coreProperties>
</file>